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xmlns:wp14="http://schemas.microsoft.com/office/word/2010/wordml" w:rsidRPr="00454429" w:rsidR="00E82C00" w:rsidP="00E82C00" w:rsidRDefault="00056935" w14:paraId="46C2A1EB" wp14:textId="77777777">
      <w:pPr>
        <w:ind w:left="-900"/>
        <w:rPr>
          <w:rFonts w:ascii="Comic Sans MS" w:hAnsi="Comic Sans MS"/>
          <w:sz w:val="20"/>
          <w:szCs w:val="20"/>
        </w:rPr>
      </w:pPr>
      <w:r>
        <w:rPr>
          <w:rFonts w:ascii="Comic Sans MS" w:hAnsi="Comic Sans MS"/>
          <w:b/>
          <w:noProof/>
          <w:sz w:val="20"/>
          <w:szCs w:val="20"/>
        </w:rPr>
        <mc:AlternateContent>
          <mc:Choice Requires="wps">
            <w:drawing>
              <wp:anchor xmlns:wp14="http://schemas.microsoft.com/office/word/2010/wordprocessingDrawing" distT="0" distB="0" distL="114300" distR="114300" simplePos="0" relativeHeight="251656192" behindDoc="0" locked="0" layoutInCell="1" allowOverlap="1" wp14:anchorId="73BD8590" wp14:editId="7777777">
                <wp:simplePos x="0" y="0"/>
                <wp:positionH relativeFrom="column">
                  <wp:posOffset>-571500</wp:posOffset>
                </wp:positionH>
                <wp:positionV relativeFrom="paragraph">
                  <wp:posOffset>0</wp:posOffset>
                </wp:positionV>
                <wp:extent cx="2286000" cy="450850"/>
                <wp:effectExtent l="9525" t="9525" r="952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0850"/>
                        </a:xfrm>
                        <a:prstGeom prst="rect">
                          <a:avLst/>
                        </a:prstGeom>
                        <a:solidFill>
                          <a:srgbClr val="FFFFFF"/>
                        </a:solidFill>
                        <a:ln w="9525">
                          <a:solidFill>
                            <a:srgbClr val="000000"/>
                          </a:solidFill>
                          <a:miter lim="800000"/>
                          <a:headEnd/>
                          <a:tailEnd/>
                        </a:ln>
                      </wps:spPr>
                      <wps:txbx>
                        <w:txbxContent>
                          <w:p xmlns:wp14="http://schemas.microsoft.com/office/word/2010/wordml" w:rsidRPr="002236E0" w:rsidR="00E15778" w:rsidP="00E82C00" w:rsidRDefault="00E15778" w14:paraId="5FE928B3" wp14:textId="77777777">
                            <w:pPr>
                              <w:rPr>
                                <w:rFonts w:ascii="Arial" w:hAnsi="Arial" w:cs="Arial"/>
                                <w:b/>
                                <w:sz w:val="36"/>
                                <w:szCs w:val="36"/>
                              </w:rPr>
                            </w:pPr>
                            <w:r w:rsidRPr="002236E0">
                              <w:rPr>
                                <w:rFonts w:ascii="Arial" w:hAnsi="Arial" w:cs="Arial"/>
                                <w:b/>
                                <w:sz w:val="36"/>
                                <w:szCs w:val="3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3E58DC">
              <v:shapetype id="_x0000_t202" coordsize="21600,21600" o:spt="202" path="m,l,21600r21600,l21600,xe">
                <v:stroke joinstyle="miter"/>
                <v:path gradientshapeok="t" o:connecttype="rect"/>
              </v:shapetype>
              <v:shape id="Text Box 6" style="position:absolute;left:0;text-align:left;margin-left:-45pt;margin-top:0;width:180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">
                <v:textbox>
                  <w:txbxContent>
                    <w:p w:rsidRPr="002236E0" w:rsidR="00E15778" w:rsidP="00E82C00" w:rsidRDefault="00E15778" w14:paraId="1CE08EF0" wp14:textId="77777777">
                      <w:pPr>
                        <w:rPr>
                          <w:rFonts w:ascii="Arial" w:hAnsi="Arial" w:cs="Arial"/>
                          <w:b/>
                          <w:sz w:val="36"/>
                          <w:szCs w:val="36"/>
                        </w:rPr>
                      </w:pPr>
                      <w:r w:rsidRPr="002236E0">
                        <w:rPr>
                          <w:rFonts w:ascii="Arial" w:hAnsi="Arial" w:cs="Arial"/>
                          <w:b/>
                          <w:sz w:val="36"/>
                          <w:szCs w:val="36"/>
                        </w:rPr>
                        <w:t>Job Description</w:t>
                      </w:r>
                    </w:p>
                  </w:txbxContent>
                </v:textbox>
              </v:shape>
            </w:pict>
          </mc:Fallback>
        </mc:AlternateContent>
      </w:r>
      <w:r>
        <w:rPr>
          <w:rFonts w:ascii="Comic Sans MS" w:hAnsi="Comic Sans MS"/>
          <w:noProof/>
          <w:sz w:val="20"/>
          <w:szCs w:val="20"/>
        </w:rPr>
        <mc:AlternateContent>
          <mc:Choice Requires="wpc">
            <w:drawing>
              <wp:inline xmlns:wp14="http://schemas.microsoft.com/office/word/2010/wordprocessingDrawing" distT="0" distB="0" distL="0" distR="0" wp14:anchorId="4FA01B86" wp14:editId="7777777">
                <wp:extent cx="2286000" cy="457200"/>
                <wp:effectExtent l="9525" t="9525" r="9525" b="952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xmlns:wp14="http://schemas.microsoft.com/office/word/2010/wordml" w:rsidRPr="00E82C00" w:rsidR="00E15778" w:rsidRDefault="00E15778" w14:paraId="3019F189" wp14:textId="77777777">
                              <w:pPr>
                                <w:rPr>
                                  <w:rFonts w:ascii="Comic Sans MS" w:hAnsi="Comic Sans MS"/>
                                  <w:b/>
                                  <w:sz w:val="36"/>
                                  <w:szCs w:val="36"/>
                                </w:rPr>
                              </w:pPr>
                              <w:r w:rsidRPr="00E82C00">
                                <w:rPr>
                                  <w:rFonts w:ascii="Comic Sans MS" w:hAnsi="Comic Sans MS"/>
                                  <w:b/>
                                  <w:sz w:val="36"/>
                                  <w:szCs w:val="36"/>
                                </w:rPr>
                                <w:t>Job Description</w:t>
                              </w:r>
                            </w:p>
                          </w:txbxContent>
                        </wps:txbx>
                        <wps:bodyPr rot="0" vert="horz" wrap="square" lIns="91440" tIns="45720" rIns="91440" bIns="45720" anchor="t" anchorCtr="0" upright="1">
                          <a:noAutofit/>
                        </wps:bodyPr>
                      </wps:wsp>
                    </wpc:wpc>
                  </a:graphicData>
                </a:graphic>
              </wp:inline>
            </w:drawing>
          </mc:Choice>
          <mc:Fallback>
            <w:pict w14:anchorId="3B5C6839">
              <v:group id="Canvas 2" style="width:180pt;height:36pt;mso-position-horizontal-relative:char;mso-position-vertical-relative:line" coordsize="22860,4572" o:spid="_x0000_s1027"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width:22860;height:4572;visibility:visible;mso-wrap-style:square" type="#_x0000_t75">
                  <v:fill o:detectmouseclick="t"/>
                  <v:path o:connecttype="none"/>
                </v:shape>
                <v:shape id="Text Box 4" style="position:absolute;width:22860;height:4572;visibility:visible;mso-wrap-style:square;v-text-anchor:top" o:spid="_x0000_s102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Pr="00E82C00" w:rsidR="00E15778" w:rsidRDefault="00E15778" w14:paraId="0A3A2680" wp14:textId="77777777">
                        <w:pPr>
                          <w:rPr>
                            <w:rFonts w:ascii="Comic Sans MS" w:hAnsi="Comic Sans MS"/>
                            <w:b/>
                            <w:sz w:val="36"/>
                            <w:szCs w:val="36"/>
                          </w:rPr>
                        </w:pPr>
                        <w:r w:rsidRPr="00E82C00">
                          <w:rPr>
                            <w:rFonts w:ascii="Comic Sans MS" w:hAnsi="Comic Sans MS"/>
                            <w:b/>
                            <w:sz w:val="36"/>
                            <w:szCs w:val="36"/>
                          </w:rPr>
                          <w:t>Job Description</w:t>
                        </w:r>
                      </w:p>
                    </w:txbxContent>
                  </v:textbox>
                </v:shape>
                <w10:anchorlock/>
              </v:group>
            </w:pict>
          </mc:Fallback>
        </mc:AlternateContent>
      </w:r>
      <w:r w:rsidR="00E15778">
        <w:rPr>
          <w:rFonts w:ascii="Comic Sans MS" w:hAnsi="Comic Sans MS"/>
          <w:sz w:val="20"/>
          <w:szCs w:val="20"/>
        </w:rPr>
        <w:t xml:space="preserve">                                                                             </w:t>
      </w:r>
    </w:p>
    <w:p xmlns:wp14="http://schemas.microsoft.com/office/word/2010/wordml" w:rsidRPr="00454429" w:rsidR="00E82C00" w:rsidP="00E82C00" w:rsidRDefault="00E82C00" w14:paraId="672A6659" wp14:textId="77777777">
      <w:pPr>
        <w:ind w:left="-900"/>
        <w:rPr>
          <w:rFonts w:ascii="Comic Sans MS" w:hAnsi="Comic Sans MS"/>
          <w:sz w:val="20"/>
          <w:szCs w:val="20"/>
        </w:rPr>
      </w:pPr>
    </w:p>
    <w:p xmlns:wp14="http://schemas.microsoft.com/office/word/2010/wordml" w:rsidR="00083322" w:rsidP="00E82C00" w:rsidRDefault="002236E0" w14:paraId="3D2BF225" wp14:textId="77777777">
      <w:pPr>
        <w:ind w:left="-900"/>
        <w:rPr>
          <w:rFonts w:ascii="Arial" w:hAnsi="Arial" w:cs="Arial"/>
          <w:sz w:val="22"/>
          <w:szCs w:val="20"/>
        </w:rPr>
      </w:pPr>
      <w:r>
        <w:rPr>
          <w:rFonts w:ascii="Arial" w:hAnsi="Arial" w:cs="Arial"/>
          <w:sz w:val="22"/>
          <w:szCs w:val="20"/>
        </w:rPr>
        <w:t>Title:</w:t>
      </w:r>
      <w:r>
        <w:rPr>
          <w:rFonts w:ascii="Arial" w:hAnsi="Arial" w:cs="Arial"/>
          <w:sz w:val="22"/>
          <w:szCs w:val="20"/>
        </w:rPr>
        <w:tab/>
      </w:r>
      <w:r>
        <w:rPr>
          <w:rFonts w:ascii="Arial" w:hAnsi="Arial" w:cs="Arial"/>
          <w:sz w:val="22"/>
          <w:szCs w:val="20"/>
        </w:rPr>
        <w:tab/>
      </w:r>
      <w:r w:rsidR="00847DC7">
        <w:rPr>
          <w:rFonts w:ascii="Arial" w:hAnsi="Arial" w:cs="Arial"/>
          <w:sz w:val="22"/>
          <w:szCs w:val="20"/>
        </w:rPr>
        <w:tab/>
      </w:r>
      <w:r w:rsidR="00083322">
        <w:rPr>
          <w:rFonts w:ascii="Arial" w:hAnsi="Arial" w:cs="Arial"/>
          <w:sz w:val="22"/>
          <w:szCs w:val="20"/>
        </w:rPr>
        <w:tab/>
      </w:r>
      <w:r w:rsidR="005C5DEF">
        <w:rPr>
          <w:rFonts w:ascii="Arial" w:hAnsi="Arial" w:cs="Arial"/>
          <w:sz w:val="22"/>
          <w:szCs w:val="20"/>
        </w:rPr>
        <w:t xml:space="preserve">Volunteer Coordinator </w:t>
      </w:r>
    </w:p>
    <w:p xmlns:wp14="http://schemas.microsoft.com/office/word/2010/wordml" w:rsidRPr="002236E0" w:rsidR="00A92476" w:rsidP="00083322" w:rsidRDefault="00847DC7" w14:paraId="035E3950" wp14:textId="77777777">
      <w:pPr>
        <w:ind w:left="1260" w:firstLine="900"/>
        <w:rPr>
          <w:rFonts w:ascii="Arial" w:hAnsi="Arial" w:cs="Arial"/>
          <w:sz w:val="22"/>
          <w:szCs w:val="20"/>
        </w:rPr>
      </w:pPr>
      <w:r>
        <w:rPr>
          <w:rFonts w:ascii="Arial" w:hAnsi="Arial" w:cs="Arial"/>
          <w:sz w:val="22"/>
          <w:szCs w:val="20"/>
        </w:rPr>
        <w:t>(Maternity Cover</w:t>
      </w:r>
      <w:r w:rsidR="0094036C">
        <w:rPr>
          <w:rFonts w:ascii="Arial" w:hAnsi="Arial" w:cs="Arial"/>
          <w:sz w:val="22"/>
          <w:szCs w:val="20"/>
        </w:rPr>
        <w:t xml:space="preserve"> until Mar 2021)</w:t>
      </w:r>
      <w:r w:rsidRPr="002236E0" w:rsidR="00A92476">
        <w:rPr>
          <w:rFonts w:ascii="Arial" w:hAnsi="Arial" w:cs="Arial"/>
          <w:sz w:val="22"/>
          <w:szCs w:val="20"/>
        </w:rPr>
        <w:tab/>
      </w:r>
    </w:p>
    <w:p xmlns:wp14="http://schemas.microsoft.com/office/word/2010/wordml" w:rsidRPr="002236E0" w:rsidR="00E82C00" w:rsidP="00E82C00" w:rsidRDefault="00E82C00" w14:paraId="0A37501D" wp14:textId="77777777">
      <w:pPr>
        <w:ind w:left="-900"/>
        <w:rPr>
          <w:rFonts w:ascii="Arial" w:hAnsi="Arial" w:cs="Arial"/>
          <w:sz w:val="22"/>
          <w:szCs w:val="20"/>
        </w:rPr>
      </w:pPr>
    </w:p>
    <w:p xmlns:wp14="http://schemas.microsoft.com/office/word/2010/wordml" w:rsidRPr="002236E0" w:rsidR="00E82C00" w:rsidP="00E82C00" w:rsidRDefault="00E82C00" w14:paraId="40977CEC" wp14:textId="77777777">
      <w:pPr>
        <w:ind w:left="-900"/>
        <w:rPr>
          <w:rFonts w:ascii="Arial" w:hAnsi="Arial" w:cs="Arial"/>
          <w:sz w:val="22"/>
          <w:szCs w:val="20"/>
        </w:rPr>
      </w:pPr>
      <w:r w:rsidRPr="002236E0">
        <w:rPr>
          <w:rFonts w:ascii="Arial" w:hAnsi="Arial" w:cs="Arial"/>
          <w:sz w:val="22"/>
          <w:szCs w:val="20"/>
        </w:rPr>
        <w:t>Area:</w:t>
      </w:r>
      <w:r w:rsidRPr="002236E0">
        <w:rPr>
          <w:rFonts w:ascii="Arial" w:hAnsi="Arial" w:cs="Arial"/>
          <w:sz w:val="22"/>
          <w:szCs w:val="20"/>
        </w:rPr>
        <w:tab/>
      </w:r>
      <w:r w:rsidRPr="002236E0">
        <w:rPr>
          <w:rFonts w:ascii="Arial" w:hAnsi="Arial" w:cs="Arial"/>
          <w:sz w:val="22"/>
          <w:szCs w:val="20"/>
        </w:rPr>
        <w:tab/>
      </w:r>
      <w:r w:rsidR="00847DC7">
        <w:rPr>
          <w:rFonts w:ascii="Arial" w:hAnsi="Arial" w:cs="Arial"/>
          <w:sz w:val="22"/>
          <w:szCs w:val="20"/>
        </w:rPr>
        <w:tab/>
      </w:r>
      <w:r w:rsidR="00083322">
        <w:rPr>
          <w:rFonts w:ascii="Arial" w:hAnsi="Arial" w:cs="Arial"/>
          <w:sz w:val="22"/>
          <w:szCs w:val="20"/>
        </w:rPr>
        <w:tab/>
      </w:r>
      <w:r w:rsidR="00847DC7">
        <w:rPr>
          <w:rFonts w:ascii="Arial" w:hAnsi="Arial" w:cs="Arial"/>
          <w:sz w:val="22"/>
          <w:szCs w:val="20"/>
        </w:rPr>
        <w:t>Supporting all TDAS</w:t>
      </w:r>
      <w:r w:rsidRPr="002236E0" w:rsidR="006A6A3D">
        <w:rPr>
          <w:rFonts w:ascii="Arial" w:hAnsi="Arial" w:cs="Arial"/>
          <w:sz w:val="22"/>
          <w:szCs w:val="20"/>
        </w:rPr>
        <w:t xml:space="preserve"> </w:t>
      </w:r>
      <w:r w:rsidRPr="002236E0" w:rsidR="00C86369">
        <w:rPr>
          <w:rFonts w:ascii="Arial" w:hAnsi="Arial" w:cs="Arial"/>
          <w:sz w:val="22"/>
          <w:szCs w:val="20"/>
        </w:rPr>
        <w:t>Services</w:t>
      </w:r>
    </w:p>
    <w:p xmlns:wp14="http://schemas.microsoft.com/office/word/2010/wordml" w:rsidRPr="002236E0" w:rsidR="00E82C00" w:rsidP="00E82C00" w:rsidRDefault="00E82C00" w14:paraId="5DAB6C7B" wp14:textId="77777777">
      <w:pPr>
        <w:ind w:left="-900"/>
        <w:rPr>
          <w:rFonts w:ascii="Arial" w:hAnsi="Arial" w:cs="Arial"/>
          <w:sz w:val="22"/>
          <w:szCs w:val="20"/>
        </w:rPr>
      </w:pPr>
    </w:p>
    <w:p xmlns:wp14="http://schemas.microsoft.com/office/word/2010/wordml" w:rsidRPr="002236E0" w:rsidR="00777127" w:rsidP="00777127" w:rsidRDefault="00E82C00" w14:paraId="144185EE" wp14:textId="77777777">
      <w:pPr>
        <w:ind w:left="-900"/>
        <w:rPr>
          <w:rFonts w:ascii="Arial" w:hAnsi="Arial" w:cs="Arial"/>
          <w:sz w:val="22"/>
          <w:szCs w:val="20"/>
        </w:rPr>
      </w:pPr>
      <w:r w:rsidRPr="002236E0">
        <w:rPr>
          <w:rFonts w:ascii="Arial" w:hAnsi="Arial" w:cs="Arial"/>
          <w:sz w:val="22"/>
          <w:szCs w:val="20"/>
        </w:rPr>
        <w:t>Reporting to:</w:t>
      </w:r>
      <w:r w:rsidRPr="002236E0">
        <w:rPr>
          <w:rFonts w:ascii="Arial" w:hAnsi="Arial" w:cs="Arial"/>
          <w:sz w:val="22"/>
          <w:szCs w:val="20"/>
        </w:rPr>
        <w:tab/>
      </w:r>
      <w:r w:rsidR="00847DC7">
        <w:rPr>
          <w:rFonts w:ascii="Arial" w:hAnsi="Arial" w:cs="Arial"/>
          <w:sz w:val="22"/>
          <w:szCs w:val="20"/>
        </w:rPr>
        <w:tab/>
      </w:r>
      <w:r w:rsidR="00083322">
        <w:rPr>
          <w:rFonts w:ascii="Arial" w:hAnsi="Arial" w:cs="Arial"/>
          <w:sz w:val="22"/>
          <w:szCs w:val="20"/>
        </w:rPr>
        <w:tab/>
      </w:r>
      <w:r w:rsidR="00D42A29">
        <w:rPr>
          <w:rFonts w:ascii="Arial" w:hAnsi="Arial" w:cs="Arial"/>
          <w:sz w:val="22"/>
          <w:szCs w:val="20"/>
        </w:rPr>
        <w:t>Services Manager</w:t>
      </w:r>
      <w:r w:rsidR="0067022D">
        <w:rPr>
          <w:rFonts w:ascii="Arial" w:hAnsi="Arial" w:cs="Arial"/>
          <w:sz w:val="22"/>
          <w:szCs w:val="20"/>
        </w:rPr>
        <w:t xml:space="preserve"> </w:t>
      </w:r>
    </w:p>
    <w:p xmlns:wp14="http://schemas.microsoft.com/office/word/2010/wordml" w:rsidRPr="002236E0" w:rsidR="00777127" w:rsidP="00777127" w:rsidRDefault="00777127" w14:paraId="02EB378F" wp14:textId="77777777">
      <w:pPr>
        <w:ind w:left="-900"/>
        <w:rPr>
          <w:rFonts w:ascii="Arial" w:hAnsi="Arial" w:cs="Arial"/>
          <w:sz w:val="22"/>
          <w:szCs w:val="20"/>
        </w:rPr>
      </w:pPr>
    </w:p>
    <w:p xmlns:wp14="http://schemas.microsoft.com/office/word/2010/wordml" w:rsidRPr="002236E0" w:rsidR="00E82C00" w:rsidP="00AF6149" w:rsidRDefault="00E82C00" w14:paraId="70C86C05" wp14:textId="77777777">
      <w:pPr>
        <w:ind w:left="-900"/>
        <w:rPr>
          <w:rFonts w:ascii="Arial" w:hAnsi="Arial" w:cs="Arial"/>
          <w:sz w:val="22"/>
          <w:szCs w:val="22"/>
        </w:rPr>
      </w:pPr>
      <w:r w:rsidRPr="002236E0">
        <w:rPr>
          <w:rFonts w:ascii="Arial" w:hAnsi="Arial" w:cs="Arial"/>
          <w:sz w:val="22"/>
          <w:szCs w:val="22"/>
        </w:rPr>
        <w:t>Hours of work:</w:t>
      </w:r>
      <w:r w:rsidRPr="002236E0">
        <w:rPr>
          <w:rFonts w:ascii="Arial" w:hAnsi="Arial" w:cs="Arial"/>
          <w:sz w:val="22"/>
          <w:szCs w:val="20"/>
        </w:rPr>
        <w:tab/>
      </w:r>
      <w:r w:rsidR="00AF6149">
        <w:rPr>
          <w:rFonts w:ascii="Arial" w:hAnsi="Arial" w:cs="Arial"/>
          <w:sz w:val="22"/>
          <w:szCs w:val="22"/>
        </w:rPr>
        <w:t xml:space="preserve"> </w:t>
      </w:r>
      <w:r w:rsidR="00847DC7">
        <w:rPr>
          <w:rFonts w:ascii="Arial" w:hAnsi="Arial" w:cs="Arial"/>
          <w:sz w:val="22"/>
          <w:szCs w:val="20"/>
        </w:rPr>
        <w:tab/>
      </w:r>
      <w:r w:rsidR="00083322">
        <w:rPr>
          <w:rFonts w:ascii="Arial" w:hAnsi="Arial" w:cs="Arial"/>
          <w:sz w:val="22"/>
          <w:szCs w:val="20"/>
        </w:rPr>
        <w:tab/>
      </w:r>
      <w:r w:rsidR="00D42A29">
        <w:rPr>
          <w:rFonts w:ascii="Arial" w:hAnsi="Arial" w:cs="Arial"/>
          <w:sz w:val="22"/>
          <w:szCs w:val="22"/>
        </w:rPr>
        <w:t>22.5</w:t>
      </w:r>
      <w:r w:rsidR="008A4E5B">
        <w:rPr>
          <w:rFonts w:ascii="Arial" w:hAnsi="Arial" w:cs="Arial"/>
          <w:sz w:val="22"/>
          <w:szCs w:val="22"/>
        </w:rPr>
        <w:t xml:space="preserve"> </w:t>
      </w:r>
      <w:r w:rsidR="00210E52">
        <w:rPr>
          <w:rFonts w:ascii="Arial" w:hAnsi="Arial" w:cs="Arial"/>
          <w:sz w:val="22"/>
          <w:szCs w:val="22"/>
        </w:rPr>
        <w:t>hours per week</w:t>
      </w:r>
    </w:p>
    <w:p xmlns:wp14="http://schemas.microsoft.com/office/word/2010/wordml" w:rsidRPr="002236E0" w:rsidR="00E82C00" w:rsidP="00E82C00" w:rsidRDefault="00E82C00" w14:paraId="6A05A809" wp14:textId="77777777">
      <w:pPr>
        <w:ind w:left="-900"/>
        <w:rPr>
          <w:rFonts w:ascii="Arial" w:hAnsi="Arial" w:cs="Arial"/>
          <w:sz w:val="22"/>
          <w:szCs w:val="20"/>
        </w:rPr>
      </w:pPr>
    </w:p>
    <w:p xmlns:wp14="http://schemas.microsoft.com/office/word/2010/wordml" w:rsidRPr="002236E0" w:rsidR="00083322" w:rsidP="00083322" w:rsidRDefault="00E82C00" w14:paraId="5B5E67D0" wp14:textId="77777777">
      <w:pPr>
        <w:ind w:left="-900"/>
        <w:rPr>
          <w:rFonts w:ascii="Arial" w:hAnsi="Arial" w:cs="Arial"/>
          <w:sz w:val="22"/>
          <w:szCs w:val="20"/>
        </w:rPr>
      </w:pPr>
      <w:r w:rsidRPr="002236E0">
        <w:rPr>
          <w:rFonts w:ascii="Arial" w:hAnsi="Arial" w:cs="Arial"/>
          <w:sz w:val="22"/>
          <w:szCs w:val="20"/>
        </w:rPr>
        <w:t>Salary/scale:</w:t>
      </w:r>
      <w:r w:rsidRPr="002236E0">
        <w:rPr>
          <w:rFonts w:ascii="Arial" w:hAnsi="Arial" w:cs="Arial"/>
          <w:sz w:val="22"/>
          <w:szCs w:val="20"/>
        </w:rPr>
        <w:tab/>
      </w:r>
      <w:r w:rsidR="00847DC7">
        <w:rPr>
          <w:rFonts w:ascii="Arial" w:hAnsi="Arial" w:cs="Arial"/>
          <w:sz w:val="22"/>
          <w:szCs w:val="20"/>
        </w:rPr>
        <w:tab/>
      </w:r>
      <w:r w:rsidR="00083322">
        <w:rPr>
          <w:rFonts w:ascii="Arial" w:hAnsi="Arial" w:cs="Arial"/>
          <w:sz w:val="22"/>
          <w:szCs w:val="20"/>
        </w:rPr>
        <w:tab/>
      </w:r>
      <w:r w:rsidRPr="002236E0" w:rsidR="009915C1">
        <w:rPr>
          <w:rFonts w:ascii="Arial" w:hAnsi="Arial" w:cs="Arial"/>
          <w:sz w:val="22"/>
          <w:szCs w:val="20"/>
        </w:rPr>
        <w:t>£</w:t>
      </w:r>
      <w:r w:rsidR="00847DC7">
        <w:rPr>
          <w:rFonts w:ascii="Arial" w:hAnsi="Arial" w:cs="Arial"/>
          <w:sz w:val="22"/>
          <w:szCs w:val="20"/>
        </w:rPr>
        <w:t xml:space="preserve">15,239 (FTE </w:t>
      </w:r>
      <w:r w:rsidRPr="002236E0" w:rsidR="00847DC7">
        <w:rPr>
          <w:rFonts w:ascii="Arial" w:hAnsi="Arial" w:cs="Arial"/>
          <w:sz w:val="22"/>
          <w:szCs w:val="20"/>
        </w:rPr>
        <w:t>£</w:t>
      </w:r>
      <w:r w:rsidR="00847DC7">
        <w:rPr>
          <w:rFonts w:ascii="Arial" w:hAnsi="Arial" w:cs="Arial"/>
          <w:sz w:val="22"/>
          <w:szCs w:val="20"/>
        </w:rPr>
        <w:t>25,060)</w:t>
      </w:r>
    </w:p>
    <w:p xmlns:wp14="http://schemas.microsoft.com/office/word/2010/wordml" w:rsidRPr="002236E0" w:rsidR="00687BE9" w:rsidP="00E82C00" w:rsidRDefault="00687BE9" w14:paraId="5A39BBE3" wp14:textId="77777777">
      <w:pPr>
        <w:ind w:left="-900"/>
        <w:rPr>
          <w:rFonts w:ascii="Arial" w:hAnsi="Arial" w:cs="Arial"/>
          <w:sz w:val="22"/>
          <w:szCs w:val="20"/>
        </w:rPr>
      </w:pPr>
    </w:p>
    <w:p xmlns:wp14="http://schemas.microsoft.com/office/word/2010/wordml" w:rsidRPr="002236E0" w:rsidR="00E82C00" w:rsidP="00E82C00" w:rsidRDefault="00E82C00" w14:paraId="41C8F396" wp14:textId="77777777">
      <w:pPr>
        <w:ind w:left="-900"/>
        <w:rPr>
          <w:rFonts w:ascii="Arial" w:hAnsi="Arial" w:cs="Arial"/>
          <w:sz w:val="22"/>
          <w:szCs w:val="20"/>
        </w:rPr>
      </w:pPr>
    </w:p>
    <w:p xmlns:wp14="http://schemas.microsoft.com/office/word/2010/wordml" w:rsidRPr="002236E0" w:rsidR="00E82C00" w:rsidP="00E82C00" w:rsidRDefault="00E82C00" w14:paraId="2E0A6F91" wp14:textId="77777777">
      <w:pPr>
        <w:ind w:left="-900"/>
        <w:rPr>
          <w:rFonts w:ascii="Arial" w:hAnsi="Arial" w:cs="Arial"/>
          <w:b/>
          <w:sz w:val="22"/>
          <w:szCs w:val="20"/>
        </w:rPr>
      </w:pPr>
      <w:r w:rsidRPr="002236E0">
        <w:rPr>
          <w:rFonts w:ascii="Arial" w:hAnsi="Arial" w:cs="Arial"/>
          <w:b/>
          <w:sz w:val="22"/>
          <w:szCs w:val="20"/>
        </w:rPr>
        <w:t>Background</w:t>
      </w:r>
    </w:p>
    <w:p xmlns:wp14="http://schemas.microsoft.com/office/word/2010/wordml" w:rsidRPr="002236E0" w:rsidR="00E82C00" w:rsidP="00E82C00" w:rsidRDefault="00E82C00" w14:paraId="72A3D3EC" wp14:textId="77777777">
      <w:pPr>
        <w:ind w:left="-900"/>
        <w:rPr>
          <w:rFonts w:ascii="Arial" w:hAnsi="Arial" w:cs="Arial"/>
          <w:b/>
          <w:sz w:val="22"/>
          <w:szCs w:val="20"/>
        </w:rPr>
      </w:pPr>
    </w:p>
    <w:p xmlns:wp14="http://schemas.microsoft.com/office/word/2010/wordml" w:rsidRPr="002236E0" w:rsidR="006D4F50" w:rsidP="006D4F50" w:rsidRDefault="00905A27" w14:paraId="13EE04C4" wp14:textId="77777777">
      <w:pPr>
        <w:ind w:left="-900"/>
        <w:rPr>
          <w:rFonts w:ascii="Arial" w:hAnsi="Arial" w:cs="Arial"/>
          <w:sz w:val="22"/>
          <w:szCs w:val="20"/>
        </w:rPr>
      </w:pPr>
      <w:r w:rsidRPr="002236E0">
        <w:rPr>
          <w:rFonts w:ascii="Arial" w:hAnsi="Arial" w:cs="Arial"/>
          <w:sz w:val="22"/>
          <w:szCs w:val="20"/>
        </w:rPr>
        <w:t>Trafford Domestic Abuse Services (TDAS)</w:t>
      </w:r>
      <w:r w:rsidRPr="002236E0" w:rsidR="006D4F50">
        <w:rPr>
          <w:rFonts w:ascii="Arial" w:hAnsi="Arial" w:cs="Arial"/>
          <w:sz w:val="22"/>
          <w:szCs w:val="20"/>
        </w:rPr>
        <w:t xml:space="preserve"> is an independent voluntary </w:t>
      </w:r>
      <w:r w:rsidRPr="002236E0">
        <w:rPr>
          <w:rFonts w:ascii="Arial" w:hAnsi="Arial" w:cs="Arial"/>
          <w:sz w:val="22"/>
          <w:szCs w:val="20"/>
        </w:rPr>
        <w:t xml:space="preserve">organisation that </w:t>
      </w:r>
      <w:r w:rsidRPr="002236E0" w:rsidR="006D4F50">
        <w:rPr>
          <w:rFonts w:ascii="Arial" w:hAnsi="Arial" w:cs="Arial"/>
          <w:sz w:val="22"/>
          <w:szCs w:val="20"/>
        </w:rPr>
        <w:t>has bee</w:t>
      </w:r>
      <w:r w:rsidRPr="002236E0" w:rsidR="006A02FE">
        <w:rPr>
          <w:rFonts w:ascii="Arial" w:hAnsi="Arial" w:cs="Arial"/>
          <w:sz w:val="22"/>
          <w:szCs w:val="20"/>
        </w:rPr>
        <w:t xml:space="preserve">n operating since June </w:t>
      </w:r>
      <w:r w:rsidRPr="002236E0" w:rsidR="00B57278">
        <w:rPr>
          <w:rFonts w:ascii="Arial" w:hAnsi="Arial" w:cs="Arial"/>
          <w:sz w:val="22"/>
          <w:szCs w:val="20"/>
        </w:rPr>
        <w:t>1990, is</w:t>
      </w:r>
      <w:r w:rsidRPr="002236E0" w:rsidR="006D4F50">
        <w:rPr>
          <w:rFonts w:ascii="Arial" w:hAnsi="Arial" w:cs="Arial"/>
          <w:sz w:val="22"/>
          <w:szCs w:val="20"/>
        </w:rPr>
        <w:t xml:space="preserve"> </w:t>
      </w:r>
      <w:r w:rsidRPr="002236E0" w:rsidR="006A02FE">
        <w:rPr>
          <w:rFonts w:ascii="Arial" w:hAnsi="Arial" w:cs="Arial"/>
          <w:sz w:val="22"/>
          <w:szCs w:val="20"/>
        </w:rPr>
        <w:t>a Company Limited by guarantee and a registered charity.</w:t>
      </w:r>
      <w:r w:rsidRPr="002236E0">
        <w:rPr>
          <w:rFonts w:ascii="Arial" w:hAnsi="Arial" w:cs="Arial"/>
          <w:sz w:val="22"/>
          <w:szCs w:val="20"/>
        </w:rPr>
        <w:t xml:space="preserve"> TDAS</w:t>
      </w:r>
      <w:r w:rsidRPr="002236E0" w:rsidR="006D4F50">
        <w:rPr>
          <w:rFonts w:ascii="Arial" w:hAnsi="Arial" w:cs="Arial"/>
          <w:sz w:val="22"/>
          <w:szCs w:val="20"/>
        </w:rPr>
        <w:t xml:space="preserve"> is the only specialist agency in Trafford w</w:t>
      </w:r>
      <w:r w:rsidRPr="002236E0" w:rsidR="003255D5">
        <w:rPr>
          <w:rFonts w:ascii="Arial" w:hAnsi="Arial" w:cs="Arial"/>
          <w:sz w:val="22"/>
          <w:szCs w:val="20"/>
        </w:rPr>
        <w:t>ho deliver services to women,</w:t>
      </w:r>
      <w:r w:rsidRPr="002236E0" w:rsidR="006D4F50">
        <w:rPr>
          <w:rFonts w:ascii="Arial" w:hAnsi="Arial" w:cs="Arial"/>
          <w:sz w:val="22"/>
          <w:szCs w:val="20"/>
        </w:rPr>
        <w:t xml:space="preserve"> </w:t>
      </w:r>
      <w:r w:rsidRPr="002236E0">
        <w:rPr>
          <w:rFonts w:ascii="Arial" w:hAnsi="Arial" w:cs="Arial"/>
          <w:sz w:val="22"/>
          <w:szCs w:val="20"/>
        </w:rPr>
        <w:t xml:space="preserve">men, </w:t>
      </w:r>
      <w:r w:rsidRPr="002236E0" w:rsidR="006D4F50">
        <w:rPr>
          <w:rFonts w:ascii="Arial" w:hAnsi="Arial" w:cs="Arial"/>
          <w:sz w:val="22"/>
          <w:szCs w:val="20"/>
        </w:rPr>
        <w:t>children</w:t>
      </w:r>
      <w:r w:rsidRPr="002236E0" w:rsidR="003255D5">
        <w:rPr>
          <w:rFonts w:ascii="Arial" w:hAnsi="Arial" w:cs="Arial"/>
          <w:sz w:val="22"/>
          <w:szCs w:val="20"/>
        </w:rPr>
        <w:t xml:space="preserve"> and young people </w:t>
      </w:r>
      <w:r w:rsidRPr="002236E0" w:rsidR="006D4F50">
        <w:rPr>
          <w:rFonts w:ascii="Arial" w:hAnsi="Arial" w:cs="Arial"/>
          <w:sz w:val="22"/>
          <w:szCs w:val="20"/>
        </w:rPr>
        <w:t xml:space="preserve">who are experiencing or have experienced domestic abuse. We are funded for our services through various funding streams, and are in the process of looking for further areas of funding to enable us to extend the services we provide </w:t>
      </w:r>
      <w:r w:rsidRPr="002236E0" w:rsidR="00B57278">
        <w:rPr>
          <w:rFonts w:ascii="Arial" w:hAnsi="Arial" w:cs="Arial"/>
          <w:sz w:val="22"/>
          <w:szCs w:val="20"/>
        </w:rPr>
        <w:t>in the</w:t>
      </w:r>
      <w:r w:rsidRPr="002236E0" w:rsidR="006A02FE">
        <w:rPr>
          <w:rFonts w:ascii="Arial" w:hAnsi="Arial" w:cs="Arial"/>
          <w:sz w:val="22"/>
          <w:szCs w:val="20"/>
        </w:rPr>
        <w:t xml:space="preserve"> borough of </w:t>
      </w:r>
      <w:r w:rsidRPr="002236E0" w:rsidR="006D4F50">
        <w:rPr>
          <w:rFonts w:ascii="Arial" w:hAnsi="Arial" w:cs="Arial"/>
          <w:sz w:val="22"/>
          <w:szCs w:val="20"/>
        </w:rPr>
        <w:t xml:space="preserve">Trafford. </w:t>
      </w:r>
    </w:p>
    <w:p xmlns:wp14="http://schemas.microsoft.com/office/word/2010/wordml" w:rsidRPr="002236E0" w:rsidR="006D4F50" w:rsidP="006D4F50" w:rsidRDefault="006D4F50" w14:paraId="0D0B940D" wp14:textId="77777777">
      <w:pPr>
        <w:rPr>
          <w:rFonts w:ascii="Arial" w:hAnsi="Arial" w:cs="Arial"/>
          <w:sz w:val="28"/>
        </w:rPr>
      </w:pPr>
    </w:p>
    <w:p xmlns:wp14="http://schemas.microsoft.com/office/word/2010/wordml" w:rsidRPr="002236E0" w:rsidR="00E82C00" w:rsidP="00E82C00" w:rsidRDefault="00E82C00" w14:paraId="0788C4AE" wp14:textId="77777777">
      <w:pPr>
        <w:ind w:left="-900"/>
        <w:rPr>
          <w:rFonts w:ascii="Arial" w:hAnsi="Arial" w:cs="Arial"/>
          <w:b/>
          <w:sz w:val="22"/>
          <w:szCs w:val="20"/>
        </w:rPr>
      </w:pPr>
      <w:r w:rsidRPr="002236E0">
        <w:rPr>
          <w:rFonts w:ascii="Arial" w:hAnsi="Arial" w:cs="Arial"/>
          <w:b/>
          <w:sz w:val="22"/>
          <w:szCs w:val="20"/>
        </w:rPr>
        <w:t>Purpose of the role</w:t>
      </w:r>
    </w:p>
    <w:p xmlns:wp14="http://schemas.microsoft.com/office/word/2010/wordml" w:rsidRPr="002236E0" w:rsidR="00E82C00" w:rsidP="00E82C00" w:rsidRDefault="00E82C00" w14:paraId="0E27B00A" wp14:textId="77777777">
      <w:pPr>
        <w:ind w:left="-900"/>
        <w:rPr>
          <w:rFonts w:ascii="Arial" w:hAnsi="Arial" w:cs="Arial"/>
          <w:b/>
          <w:sz w:val="22"/>
          <w:szCs w:val="20"/>
        </w:rPr>
      </w:pPr>
    </w:p>
    <w:p xmlns:wp14="http://schemas.microsoft.com/office/word/2010/wordml" w:rsidRPr="0067022D" w:rsidR="0067022D" w:rsidP="0067022D" w:rsidRDefault="00083322" w14:paraId="2317C5A5" wp14:textId="77777777">
      <w:pPr>
        <w:ind w:left="-900"/>
        <w:rPr>
          <w:rFonts w:ascii="Arial" w:hAnsi="Arial" w:cs="Arial"/>
          <w:sz w:val="22"/>
          <w:szCs w:val="20"/>
        </w:rPr>
      </w:pPr>
      <w:r w:rsidRPr="00083322">
        <w:rPr>
          <w:rFonts w:ascii="Arial" w:hAnsi="Arial" w:cs="Arial"/>
          <w:sz w:val="22"/>
          <w:szCs w:val="20"/>
        </w:rPr>
        <w:t xml:space="preserve">To recruit, induct, train and manage the Volunteer team and the projects they are involved with to support all </w:t>
      </w:r>
      <w:r>
        <w:rPr>
          <w:rFonts w:ascii="Arial" w:hAnsi="Arial" w:cs="Arial"/>
          <w:sz w:val="22"/>
          <w:szCs w:val="20"/>
        </w:rPr>
        <w:t>areas of TDAS service delivery.</w:t>
      </w:r>
    </w:p>
    <w:p xmlns:wp14="http://schemas.microsoft.com/office/word/2010/wordml" w:rsidRPr="002236E0" w:rsidR="00805670" w:rsidP="00D977C9" w:rsidRDefault="00805670" w14:paraId="60061E4C" wp14:textId="77777777">
      <w:pPr>
        <w:rPr>
          <w:rFonts w:ascii="Arial" w:hAnsi="Arial" w:cs="Arial"/>
          <w:sz w:val="22"/>
          <w:szCs w:val="20"/>
        </w:rPr>
      </w:pPr>
    </w:p>
    <w:p xmlns:wp14="http://schemas.microsoft.com/office/word/2010/wordml" w:rsidR="00847DC7" w:rsidP="00847DC7" w:rsidRDefault="00C93A7F" w14:paraId="181DC0A4" wp14:textId="77777777">
      <w:pPr>
        <w:ind w:left="-900"/>
        <w:rPr>
          <w:rFonts w:ascii="Arial" w:hAnsi="Arial" w:cs="Arial"/>
          <w:b/>
          <w:sz w:val="22"/>
          <w:szCs w:val="20"/>
        </w:rPr>
      </w:pPr>
      <w:r w:rsidRPr="002236E0">
        <w:rPr>
          <w:rFonts w:ascii="Arial" w:hAnsi="Arial" w:cs="Arial"/>
          <w:b/>
          <w:sz w:val="22"/>
          <w:szCs w:val="20"/>
        </w:rPr>
        <w:t>Main D</w:t>
      </w:r>
      <w:r w:rsidRPr="002236E0" w:rsidR="00E82C00">
        <w:rPr>
          <w:rFonts w:ascii="Arial" w:hAnsi="Arial" w:cs="Arial"/>
          <w:b/>
          <w:sz w:val="22"/>
          <w:szCs w:val="20"/>
        </w:rPr>
        <w:t>uties</w:t>
      </w:r>
      <w:r w:rsidRPr="002236E0" w:rsidR="00C86369">
        <w:rPr>
          <w:rFonts w:ascii="Arial" w:hAnsi="Arial" w:cs="Arial"/>
          <w:b/>
          <w:sz w:val="22"/>
          <w:szCs w:val="20"/>
        </w:rPr>
        <w:t xml:space="preserve"> </w:t>
      </w:r>
    </w:p>
    <w:p xmlns:wp14="http://schemas.microsoft.com/office/word/2010/wordml" w:rsidRPr="00847DC7" w:rsidR="00847DC7" w:rsidP="00847DC7" w:rsidRDefault="005C5DEF" w14:paraId="2D3A109C" wp14:textId="77777777">
      <w:pPr>
        <w:pStyle w:val="ListParagraph"/>
        <w:numPr>
          <w:ilvl w:val="0"/>
          <w:numId w:val="23"/>
        </w:numPr>
        <w:rPr>
          <w:rFonts w:ascii="Arial" w:hAnsi="Arial" w:cs="Arial"/>
          <w:b/>
          <w:sz w:val="22"/>
          <w:szCs w:val="20"/>
        </w:rPr>
      </w:pPr>
      <w:r w:rsidRPr="00847DC7">
        <w:rPr>
          <w:rFonts w:ascii="Arial" w:hAnsi="Arial" w:cs="Arial"/>
          <w:bCs/>
          <w:sz w:val="22"/>
          <w:szCs w:val="22"/>
          <w:lang w:val="en"/>
        </w:rPr>
        <w:t xml:space="preserve">Recruitment and selection of volunteers, completing relevant checks, risk assessments and developing </w:t>
      </w:r>
      <w:r w:rsidRPr="00847DC7" w:rsidR="00AD3CBB">
        <w:rPr>
          <w:rFonts w:ascii="Arial" w:hAnsi="Arial" w:cs="Arial"/>
          <w:bCs/>
          <w:sz w:val="22"/>
          <w:szCs w:val="22"/>
          <w:lang w:val="en"/>
        </w:rPr>
        <w:t>relevant</w:t>
      </w:r>
      <w:r w:rsidRPr="00847DC7">
        <w:rPr>
          <w:rFonts w:ascii="Arial" w:hAnsi="Arial" w:cs="Arial"/>
          <w:bCs/>
          <w:sz w:val="22"/>
          <w:szCs w:val="22"/>
          <w:lang w:val="en"/>
        </w:rPr>
        <w:t xml:space="preserve"> policies and procedures</w:t>
      </w:r>
    </w:p>
    <w:p xmlns:wp14="http://schemas.microsoft.com/office/word/2010/wordml" w:rsidR="00847DC7" w:rsidP="00847DC7" w:rsidRDefault="005C5DEF" w14:paraId="7CE53043" wp14:textId="77777777">
      <w:pPr>
        <w:pStyle w:val="ListParagraph"/>
        <w:numPr>
          <w:ilvl w:val="0"/>
          <w:numId w:val="23"/>
        </w:numPr>
        <w:rPr>
          <w:rFonts w:ascii="Arial" w:hAnsi="Arial" w:cs="Arial"/>
          <w:b/>
          <w:sz w:val="22"/>
          <w:szCs w:val="20"/>
        </w:rPr>
      </w:pPr>
      <w:r w:rsidRPr="00847DC7">
        <w:rPr>
          <w:rFonts w:ascii="Arial" w:hAnsi="Arial" w:cs="Arial"/>
          <w:bCs/>
          <w:sz w:val="22"/>
          <w:szCs w:val="22"/>
          <w:lang w:val="en"/>
        </w:rPr>
        <w:t xml:space="preserve">Planning for volunteer retention and replacement </w:t>
      </w:r>
    </w:p>
    <w:p xmlns:wp14="http://schemas.microsoft.com/office/word/2010/wordml" w:rsidR="00847DC7" w:rsidP="00847DC7" w:rsidRDefault="00AD3CBB" w14:paraId="64933143" wp14:textId="77777777">
      <w:pPr>
        <w:pStyle w:val="ListParagraph"/>
        <w:numPr>
          <w:ilvl w:val="0"/>
          <w:numId w:val="23"/>
        </w:numPr>
        <w:rPr>
          <w:rFonts w:ascii="Arial" w:hAnsi="Arial" w:cs="Arial"/>
          <w:b/>
          <w:sz w:val="22"/>
          <w:szCs w:val="20"/>
        </w:rPr>
      </w:pPr>
      <w:r w:rsidRPr="00847DC7">
        <w:rPr>
          <w:rFonts w:ascii="Arial" w:hAnsi="Arial" w:cs="Arial"/>
          <w:bCs/>
          <w:sz w:val="22"/>
          <w:szCs w:val="22"/>
          <w:lang w:val="en"/>
        </w:rPr>
        <w:t xml:space="preserve">Induction and delivery of volunteer training, </w:t>
      </w:r>
      <w:r w:rsidRPr="00847DC7" w:rsidR="005C5DEF">
        <w:rPr>
          <w:rFonts w:ascii="Arial" w:hAnsi="Arial" w:cs="Arial"/>
          <w:sz w:val="22"/>
          <w:szCs w:val="22"/>
          <w:lang w:val="en"/>
        </w:rPr>
        <w:t xml:space="preserve">volunteer handbook </w:t>
      </w:r>
      <w:r w:rsidRPr="00847DC7">
        <w:rPr>
          <w:rFonts w:ascii="Arial" w:hAnsi="Arial" w:cs="Arial"/>
          <w:sz w:val="22"/>
          <w:szCs w:val="22"/>
          <w:lang w:val="en"/>
        </w:rPr>
        <w:t xml:space="preserve">and </w:t>
      </w:r>
      <w:hyperlink w:history="1" r:id="rId9">
        <w:r w:rsidRPr="00847DC7" w:rsidR="005C5DEF">
          <w:rPr>
            <w:rFonts w:ascii="Arial" w:hAnsi="Arial" w:cs="Arial"/>
            <w:sz w:val="22"/>
            <w:szCs w:val="22"/>
            <w:lang w:val="en"/>
          </w:rPr>
          <w:t>introductory programs</w:t>
        </w:r>
      </w:hyperlink>
      <w:r w:rsidRPr="00847DC7">
        <w:rPr>
          <w:rFonts w:ascii="Arial" w:hAnsi="Arial" w:cs="Arial"/>
          <w:sz w:val="22"/>
          <w:szCs w:val="22"/>
          <w:lang w:val="en"/>
        </w:rPr>
        <w:t>, regularly e</w:t>
      </w:r>
      <w:r w:rsidRPr="00847DC7" w:rsidR="005C5DEF">
        <w:rPr>
          <w:rFonts w:ascii="Arial" w:hAnsi="Arial" w:cs="Arial"/>
          <w:sz w:val="22"/>
          <w:szCs w:val="22"/>
          <w:lang w:val="en"/>
        </w:rPr>
        <w:t>valuating the program</w:t>
      </w:r>
      <w:r w:rsidRPr="00847DC7">
        <w:rPr>
          <w:rFonts w:ascii="Arial" w:hAnsi="Arial" w:cs="Arial"/>
          <w:sz w:val="22"/>
          <w:szCs w:val="22"/>
          <w:lang w:val="en"/>
        </w:rPr>
        <w:t xml:space="preserve"> and ensuing up to date and relevant</w:t>
      </w:r>
    </w:p>
    <w:p xmlns:wp14="http://schemas.microsoft.com/office/word/2010/wordml" w:rsidR="00847DC7" w:rsidP="00847DC7" w:rsidRDefault="005C5DEF" w14:paraId="0D873A4C"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Arranging training and education opportunities</w:t>
      </w:r>
    </w:p>
    <w:p xmlns:wp14="http://schemas.microsoft.com/office/word/2010/wordml" w:rsidR="00847DC7" w:rsidP="00847DC7" w:rsidRDefault="00AD3CBB" w14:paraId="03DFAE67"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C</w:t>
      </w:r>
      <w:r w:rsidRPr="00847DC7" w:rsidR="005C5DEF">
        <w:rPr>
          <w:rFonts w:ascii="Arial" w:hAnsi="Arial" w:cs="Arial"/>
          <w:sz w:val="22"/>
          <w:szCs w:val="22"/>
          <w:lang w:val="en"/>
        </w:rPr>
        <w:t xml:space="preserve">onducting </w:t>
      </w:r>
      <w:r w:rsidRPr="00847DC7">
        <w:rPr>
          <w:rFonts w:ascii="Arial" w:hAnsi="Arial" w:cs="Arial"/>
          <w:sz w:val="22"/>
          <w:szCs w:val="22"/>
          <w:lang w:val="en"/>
        </w:rPr>
        <w:t xml:space="preserve">individual and group supervision, </w:t>
      </w:r>
      <w:r w:rsidRPr="00847DC7" w:rsidR="005C5DEF">
        <w:rPr>
          <w:rFonts w:ascii="Arial" w:hAnsi="Arial" w:cs="Arial"/>
          <w:sz w:val="22"/>
          <w:szCs w:val="22"/>
          <w:lang w:val="en"/>
        </w:rPr>
        <w:t>performance review or evaluation</w:t>
      </w:r>
    </w:p>
    <w:p xmlns:wp14="http://schemas.microsoft.com/office/word/2010/wordml" w:rsidR="00847DC7" w:rsidP="00847DC7" w:rsidRDefault="005C5DEF" w14:paraId="027BB19D"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 xml:space="preserve">Conducting a skills audit or </w:t>
      </w:r>
      <w:proofErr w:type="spellStart"/>
      <w:r w:rsidRPr="00847DC7">
        <w:rPr>
          <w:rFonts w:ascii="Arial" w:hAnsi="Arial" w:cs="Arial"/>
          <w:sz w:val="22"/>
          <w:szCs w:val="22"/>
          <w:lang w:val="en"/>
        </w:rPr>
        <w:t>organisational</w:t>
      </w:r>
      <w:proofErr w:type="spellEnd"/>
      <w:r w:rsidRPr="00847DC7">
        <w:rPr>
          <w:rFonts w:ascii="Arial" w:hAnsi="Arial" w:cs="Arial"/>
          <w:sz w:val="22"/>
          <w:szCs w:val="22"/>
          <w:lang w:val="en"/>
        </w:rPr>
        <w:t xml:space="preserve"> review.</w:t>
      </w:r>
    </w:p>
    <w:p xmlns:wp14="http://schemas.microsoft.com/office/word/2010/wordml" w:rsidR="00847DC7" w:rsidP="00847DC7" w:rsidRDefault="005C5DEF" w14:paraId="7E183AC1"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 xml:space="preserve">Developing ways to </w:t>
      </w:r>
      <w:hyperlink w:history="1" r:id="rId10">
        <w:proofErr w:type="spellStart"/>
        <w:r w:rsidRPr="00847DC7">
          <w:rPr>
            <w:rFonts w:ascii="Arial" w:hAnsi="Arial" w:cs="Arial"/>
            <w:sz w:val="22"/>
            <w:szCs w:val="22"/>
            <w:u w:val="single"/>
            <w:lang w:val="en"/>
          </w:rPr>
          <w:t>recognise</w:t>
        </w:r>
        <w:proofErr w:type="spellEnd"/>
        <w:r w:rsidRPr="00847DC7">
          <w:rPr>
            <w:rFonts w:ascii="Arial" w:hAnsi="Arial" w:cs="Arial"/>
            <w:sz w:val="22"/>
            <w:szCs w:val="22"/>
            <w:u w:val="single"/>
            <w:lang w:val="en"/>
          </w:rPr>
          <w:t xml:space="preserve"> and reward volunteer efforts</w:t>
        </w:r>
      </w:hyperlink>
    </w:p>
    <w:p xmlns:wp14="http://schemas.microsoft.com/office/word/2010/wordml" w:rsidR="00847DC7" w:rsidP="00847DC7" w:rsidRDefault="005C5DEF" w14:paraId="3DDC05D5"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Promoting the recognition program</w:t>
      </w:r>
    </w:p>
    <w:p xmlns:wp14="http://schemas.microsoft.com/office/word/2010/wordml" w:rsidR="00847DC7" w:rsidP="00847DC7" w:rsidRDefault="005C5DEF" w14:paraId="5CCFED48"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Managing volunteer communications such as social functions, newsletters or social media.</w:t>
      </w:r>
    </w:p>
    <w:p xmlns:wp14="http://schemas.microsoft.com/office/word/2010/wordml" w:rsidR="00847DC7" w:rsidP="00847DC7" w:rsidRDefault="007131C8" w14:paraId="5127EB3D" wp14:textId="77777777">
      <w:pPr>
        <w:pStyle w:val="ListParagraph"/>
        <w:numPr>
          <w:ilvl w:val="0"/>
          <w:numId w:val="23"/>
        </w:numPr>
        <w:rPr>
          <w:rFonts w:ascii="Arial" w:hAnsi="Arial" w:cs="Arial"/>
          <w:b/>
          <w:sz w:val="22"/>
          <w:szCs w:val="20"/>
        </w:rPr>
      </w:pPr>
      <w:hyperlink w:history="1" r:id="rId11">
        <w:r w:rsidRPr="00847DC7" w:rsidR="005C5DEF">
          <w:rPr>
            <w:rFonts w:ascii="Arial" w:hAnsi="Arial" w:cs="Arial"/>
            <w:sz w:val="22"/>
            <w:szCs w:val="22"/>
            <w:u w:val="single"/>
            <w:lang w:val="en"/>
          </w:rPr>
          <w:t>Helping volunteers feel welcome and supported</w:t>
        </w:r>
      </w:hyperlink>
    </w:p>
    <w:p xmlns:wp14="http://schemas.microsoft.com/office/word/2010/wordml" w:rsidR="00847DC7" w:rsidP="00847DC7" w:rsidRDefault="005C5DEF" w14:paraId="30282F5A"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Developing and managing policies, procedures and standards for volunteers</w:t>
      </w:r>
    </w:p>
    <w:p xmlns:wp14="http://schemas.microsoft.com/office/word/2010/wordml" w:rsidR="00847DC7" w:rsidP="00847DC7" w:rsidRDefault="005C5DEF" w14:paraId="6931CC70"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Looking after the volunteer database and records</w:t>
      </w:r>
    </w:p>
    <w:p xmlns:wp14="http://schemas.microsoft.com/office/word/2010/wordml" w:rsidR="00847DC7" w:rsidP="00847DC7" w:rsidRDefault="005C5DEF" w14:paraId="0D9BC34F"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Planning and goal setting</w:t>
      </w:r>
    </w:p>
    <w:p xmlns:wp14="http://schemas.microsoft.com/office/word/2010/wordml" w:rsidR="00847DC7" w:rsidP="00847DC7" w:rsidRDefault="00AD3CBB" w14:paraId="2ADA46DD"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Coordinating a</w:t>
      </w:r>
      <w:r w:rsidRPr="00847DC7" w:rsidR="005C5DEF">
        <w:rPr>
          <w:rFonts w:ascii="Arial" w:hAnsi="Arial" w:cs="Arial"/>
          <w:sz w:val="22"/>
          <w:szCs w:val="22"/>
          <w:lang w:val="en"/>
        </w:rPr>
        <w:t xml:space="preserve">nd </w:t>
      </w:r>
      <w:proofErr w:type="spellStart"/>
      <w:r w:rsidRPr="00847DC7" w:rsidR="005C5DEF">
        <w:rPr>
          <w:rFonts w:ascii="Arial" w:hAnsi="Arial" w:cs="Arial"/>
          <w:sz w:val="22"/>
          <w:szCs w:val="22"/>
          <w:lang w:val="en"/>
        </w:rPr>
        <w:t>organising</w:t>
      </w:r>
      <w:proofErr w:type="spellEnd"/>
      <w:r w:rsidRPr="00847DC7" w:rsidR="005C5DEF">
        <w:rPr>
          <w:rFonts w:ascii="Arial" w:hAnsi="Arial" w:cs="Arial"/>
          <w:sz w:val="22"/>
          <w:szCs w:val="22"/>
          <w:lang w:val="en"/>
        </w:rPr>
        <w:t xml:space="preserve"> volunteers</w:t>
      </w:r>
    </w:p>
    <w:p xmlns:wp14="http://schemas.microsoft.com/office/word/2010/wordml" w:rsidR="00847DC7" w:rsidP="00847DC7" w:rsidRDefault="00AD3CBB" w14:paraId="02B40871"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Coordinating and d</w:t>
      </w:r>
      <w:r w:rsidRPr="00847DC7" w:rsidR="005C5DEF">
        <w:rPr>
          <w:rFonts w:ascii="Arial" w:hAnsi="Arial" w:cs="Arial"/>
          <w:sz w:val="22"/>
          <w:szCs w:val="22"/>
          <w:lang w:val="en"/>
        </w:rPr>
        <w:t>elegating projects and tasks</w:t>
      </w:r>
    </w:p>
    <w:p xmlns:wp14="http://schemas.microsoft.com/office/word/2010/wordml" w:rsidR="00847DC7" w:rsidP="00847DC7" w:rsidRDefault="005C5DEF" w14:paraId="7EDAE491"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Managing any associated budgets and expenditure</w:t>
      </w:r>
    </w:p>
    <w:p xmlns:wp14="http://schemas.microsoft.com/office/word/2010/wordml" w:rsidRPr="00847DC7" w:rsidR="005C5DEF" w:rsidP="00847DC7" w:rsidRDefault="005C5DEF" w14:paraId="23FF0F1C" wp14:textId="77777777">
      <w:pPr>
        <w:pStyle w:val="ListParagraph"/>
        <w:numPr>
          <w:ilvl w:val="0"/>
          <w:numId w:val="23"/>
        </w:numPr>
        <w:rPr>
          <w:rFonts w:ascii="Arial" w:hAnsi="Arial" w:cs="Arial"/>
          <w:b/>
          <w:sz w:val="22"/>
          <w:szCs w:val="20"/>
        </w:rPr>
      </w:pPr>
      <w:r w:rsidRPr="00847DC7">
        <w:rPr>
          <w:rFonts w:ascii="Arial" w:hAnsi="Arial" w:cs="Arial"/>
          <w:sz w:val="22"/>
          <w:szCs w:val="22"/>
          <w:lang w:val="en"/>
        </w:rPr>
        <w:t>Communicating with people from diverse backgrounds</w:t>
      </w:r>
    </w:p>
    <w:p xmlns:wp14="http://schemas.microsoft.com/office/word/2010/wordml" w:rsidR="00AD3CBB" w:rsidP="00AD3CBB" w:rsidRDefault="007131C8" w14:paraId="1B4FF811" wp14:textId="77777777">
      <w:pPr>
        <w:numPr>
          <w:ilvl w:val="0"/>
          <w:numId w:val="20"/>
        </w:numPr>
        <w:spacing w:before="100" w:beforeAutospacing="1" w:after="100" w:afterAutospacing="1" w:line="240" w:lineRule="atLeast"/>
        <w:ind w:left="0"/>
        <w:rPr>
          <w:rFonts w:ascii="Arial" w:hAnsi="Arial" w:cs="Arial"/>
          <w:sz w:val="22"/>
          <w:szCs w:val="22"/>
          <w:lang w:val="en"/>
        </w:rPr>
      </w:pPr>
      <w:hyperlink w:history="1" r:id="rId12">
        <w:r w:rsidRPr="00AD3CBB" w:rsidR="005C5DEF">
          <w:rPr>
            <w:rFonts w:ascii="Arial" w:hAnsi="Arial" w:cs="Arial"/>
            <w:sz w:val="22"/>
            <w:szCs w:val="22"/>
            <w:lang w:val="en"/>
          </w:rPr>
          <w:t>Resolving conflict</w:t>
        </w:r>
      </w:hyperlink>
      <w:r w:rsidRPr="005C5DEF" w:rsidR="005C5DEF">
        <w:rPr>
          <w:rFonts w:ascii="Arial" w:hAnsi="Arial" w:cs="Arial"/>
          <w:sz w:val="22"/>
          <w:szCs w:val="22"/>
          <w:lang w:val="en"/>
        </w:rPr>
        <w:t xml:space="preserve"> or managing the grievance process.</w:t>
      </w:r>
    </w:p>
    <w:p xmlns:wp14="http://schemas.microsoft.com/office/word/2010/wordml" w:rsidR="00AD3CBB" w:rsidP="00AD3CBB" w:rsidRDefault="005C5DEF" w14:paraId="43D25B20" wp14:textId="77777777">
      <w:pPr>
        <w:numPr>
          <w:ilvl w:val="0"/>
          <w:numId w:val="20"/>
        </w:numPr>
        <w:spacing w:before="100" w:beforeAutospacing="1" w:after="100" w:afterAutospacing="1" w:line="240" w:lineRule="atLeast"/>
        <w:ind w:left="0"/>
        <w:rPr>
          <w:rFonts w:ascii="Arial" w:hAnsi="Arial" w:cs="Arial"/>
          <w:sz w:val="22"/>
          <w:szCs w:val="22"/>
          <w:lang w:val="en"/>
        </w:rPr>
      </w:pPr>
      <w:r w:rsidRPr="005C5DEF">
        <w:rPr>
          <w:rFonts w:ascii="Arial" w:hAnsi="Arial" w:cs="Arial"/>
          <w:sz w:val="22"/>
          <w:szCs w:val="22"/>
          <w:lang w:val="en"/>
        </w:rPr>
        <w:t>Identifying risks and understanding their impact</w:t>
      </w:r>
    </w:p>
    <w:p xmlns:wp14="http://schemas.microsoft.com/office/word/2010/wordml" w:rsidR="00AD3CBB" w:rsidP="00AD3CBB" w:rsidRDefault="005C5DEF" w14:paraId="69E3C403" wp14:textId="77777777">
      <w:pPr>
        <w:numPr>
          <w:ilvl w:val="0"/>
          <w:numId w:val="20"/>
        </w:numPr>
        <w:spacing w:before="100" w:beforeAutospacing="1" w:after="100" w:afterAutospacing="1" w:line="240" w:lineRule="atLeast"/>
        <w:ind w:left="0"/>
        <w:rPr>
          <w:rFonts w:ascii="Arial" w:hAnsi="Arial" w:cs="Arial"/>
          <w:sz w:val="22"/>
          <w:szCs w:val="22"/>
          <w:lang w:val="en"/>
        </w:rPr>
      </w:pPr>
      <w:r w:rsidRPr="005C5DEF">
        <w:rPr>
          <w:rFonts w:ascii="Arial" w:hAnsi="Arial" w:cs="Arial"/>
          <w:sz w:val="22"/>
          <w:szCs w:val="22"/>
          <w:lang w:val="en"/>
        </w:rPr>
        <w:t>Developing policies and procedures that will eliminate or reduce those risks</w:t>
      </w:r>
    </w:p>
    <w:p xmlns:wp14="http://schemas.microsoft.com/office/word/2010/wordml" w:rsidR="00AD3CBB" w:rsidP="00AD3CBB" w:rsidRDefault="005C5DEF" w14:paraId="0E343BB7" wp14:textId="77777777">
      <w:pPr>
        <w:numPr>
          <w:ilvl w:val="0"/>
          <w:numId w:val="20"/>
        </w:numPr>
        <w:spacing w:before="100" w:beforeAutospacing="1" w:after="100" w:afterAutospacing="1" w:line="240" w:lineRule="atLeast"/>
        <w:ind w:left="0"/>
        <w:rPr>
          <w:rFonts w:ascii="Arial" w:hAnsi="Arial" w:cs="Arial"/>
          <w:sz w:val="22"/>
          <w:szCs w:val="22"/>
          <w:lang w:val="en"/>
        </w:rPr>
      </w:pPr>
      <w:r w:rsidRPr="005C5DEF">
        <w:rPr>
          <w:rFonts w:ascii="Arial" w:hAnsi="Arial" w:cs="Arial"/>
          <w:sz w:val="22"/>
          <w:szCs w:val="22"/>
          <w:lang w:val="en"/>
        </w:rPr>
        <w:t>Implementing, promoting an</w:t>
      </w:r>
      <w:r w:rsidR="00AD3CBB">
        <w:rPr>
          <w:rFonts w:ascii="Arial" w:hAnsi="Arial" w:cs="Arial"/>
          <w:sz w:val="22"/>
          <w:szCs w:val="22"/>
          <w:lang w:val="en"/>
        </w:rPr>
        <w:t xml:space="preserve">d evaluating these policies and </w:t>
      </w:r>
      <w:r w:rsidRPr="005C5DEF">
        <w:rPr>
          <w:rFonts w:ascii="Arial" w:hAnsi="Arial" w:cs="Arial"/>
          <w:sz w:val="22"/>
          <w:szCs w:val="22"/>
          <w:lang w:val="en"/>
        </w:rPr>
        <w:t>procedures</w:t>
      </w:r>
    </w:p>
    <w:p xmlns:wp14="http://schemas.microsoft.com/office/word/2010/wordml" w:rsidR="00C01023" w:rsidP="00C01023" w:rsidRDefault="00AD3CBB" w14:paraId="0C07B145" wp14:textId="77777777">
      <w:pPr>
        <w:numPr>
          <w:ilvl w:val="0"/>
          <w:numId w:val="20"/>
        </w:numPr>
        <w:spacing w:before="100" w:beforeAutospacing="1" w:after="100" w:afterAutospacing="1" w:line="240" w:lineRule="atLeast"/>
        <w:ind w:left="0"/>
        <w:rPr>
          <w:rFonts w:ascii="Arial" w:hAnsi="Arial" w:cs="Arial"/>
          <w:sz w:val="22"/>
          <w:szCs w:val="22"/>
          <w:lang w:val="en"/>
        </w:rPr>
      </w:pPr>
      <w:r w:rsidRPr="00AD3CBB">
        <w:rPr>
          <w:rFonts w:ascii="Arial" w:hAnsi="Arial" w:cs="Arial"/>
          <w:sz w:val="22"/>
          <w:szCs w:val="22"/>
          <w:lang w:val="en"/>
        </w:rPr>
        <w:t>Maintaining</w:t>
      </w:r>
      <w:r w:rsidRPr="005C5DEF" w:rsidR="005C5DEF">
        <w:rPr>
          <w:rFonts w:ascii="Arial" w:hAnsi="Arial" w:cs="Arial"/>
          <w:sz w:val="22"/>
          <w:szCs w:val="22"/>
          <w:lang w:val="en"/>
        </w:rPr>
        <w:t xml:space="preserve"> current and appropriate Public Liability and Volunteer Personal Accident insurance policies.</w:t>
      </w:r>
    </w:p>
    <w:p xmlns:wp14="http://schemas.microsoft.com/office/word/2010/wordml" w:rsidR="00C01023" w:rsidP="00C01023" w:rsidRDefault="00D977C9" w14:paraId="735A2670" wp14:textId="77777777">
      <w:pPr>
        <w:numPr>
          <w:ilvl w:val="0"/>
          <w:numId w:val="20"/>
        </w:numPr>
        <w:spacing w:before="100" w:beforeAutospacing="1" w:after="100" w:afterAutospacing="1" w:line="240" w:lineRule="atLeast"/>
        <w:ind w:left="0"/>
        <w:rPr>
          <w:rFonts w:ascii="Arial" w:hAnsi="Arial" w:cs="Arial"/>
          <w:sz w:val="22"/>
          <w:szCs w:val="22"/>
          <w:lang w:val="en"/>
        </w:rPr>
      </w:pPr>
      <w:r w:rsidRPr="00C01023">
        <w:rPr>
          <w:rFonts w:ascii="Arial" w:hAnsi="Arial" w:cs="Arial"/>
          <w:sz w:val="22"/>
          <w:szCs w:val="20"/>
        </w:rPr>
        <w:t xml:space="preserve">Support the </w:t>
      </w:r>
      <w:r w:rsidR="00D42A29">
        <w:rPr>
          <w:rFonts w:ascii="Arial" w:hAnsi="Arial" w:cs="Arial"/>
          <w:sz w:val="22"/>
          <w:szCs w:val="20"/>
        </w:rPr>
        <w:t>Services Manager</w:t>
      </w:r>
      <w:r w:rsidRPr="00C01023">
        <w:rPr>
          <w:rFonts w:ascii="Arial" w:hAnsi="Arial" w:cs="Arial"/>
          <w:sz w:val="22"/>
          <w:szCs w:val="20"/>
        </w:rPr>
        <w:t xml:space="preserve"> on reporting and delivery of Outcomes </w:t>
      </w:r>
    </w:p>
    <w:p xmlns:wp14="http://schemas.microsoft.com/office/word/2010/wordml" w:rsidR="00C01023" w:rsidP="00C01023" w:rsidRDefault="00847DC7" w14:paraId="0C346070" wp14:textId="77777777">
      <w:pPr>
        <w:numPr>
          <w:ilvl w:val="0"/>
          <w:numId w:val="20"/>
        </w:numPr>
        <w:spacing w:before="100" w:beforeAutospacing="1" w:after="100" w:afterAutospacing="1" w:line="240" w:lineRule="atLeast"/>
        <w:ind w:left="0"/>
        <w:rPr>
          <w:rFonts w:ascii="Arial" w:hAnsi="Arial" w:cs="Arial"/>
          <w:sz w:val="22"/>
          <w:szCs w:val="22"/>
          <w:lang w:val="en"/>
        </w:rPr>
      </w:pPr>
      <w:r>
        <w:rPr>
          <w:rFonts w:ascii="Arial" w:hAnsi="Arial" w:cs="Arial"/>
          <w:sz w:val="22"/>
          <w:szCs w:val="20"/>
        </w:rPr>
        <w:t>K</w:t>
      </w:r>
      <w:r w:rsidRPr="00C01023" w:rsidR="00FC2F72">
        <w:rPr>
          <w:rFonts w:ascii="Arial" w:hAnsi="Arial" w:cs="Arial"/>
          <w:sz w:val="22"/>
          <w:szCs w:val="20"/>
        </w:rPr>
        <w:t>eep daily recordings which are factual</w:t>
      </w:r>
      <w:r w:rsidRPr="00C01023" w:rsidR="00251262">
        <w:rPr>
          <w:rFonts w:ascii="Arial" w:hAnsi="Arial" w:cs="Arial"/>
          <w:sz w:val="22"/>
          <w:szCs w:val="20"/>
        </w:rPr>
        <w:t xml:space="preserve">, accurate and up to </w:t>
      </w:r>
      <w:r w:rsidRPr="00C01023" w:rsidR="00D977C9">
        <w:rPr>
          <w:rFonts w:ascii="Arial" w:hAnsi="Arial" w:cs="Arial"/>
          <w:sz w:val="22"/>
          <w:szCs w:val="20"/>
        </w:rPr>
        <w:t>date.</w:t>
      </w:r>
    </w:p>
    <w:p xmlns:wp14="http://schemas.microsoft.com/office/word/2010/wordml" w:rsidR="00C01023" w:rsidP="00C01023" w:rsidRDefault="00D977C9" w14:paraId="054DA5BF" wp14:textId="77777777">
      <w:pPr>
        <w:numPr>
          <w:ilvl w:val="0"/>
          <w:numId w:val="20"/>
        </w:numPr>
        <w:spacing w:before="100" w:beforeAutospacing="1" w:after="100" w:afterAutospacing="1" w:line="240" w:lineRule="atLeast"/>
        <w:ind w:left="0"/>
        <w:rPr>
          <w:rFonts w:ascii="Arial" w:hAnsi="Arial" w:cs="Arial"/>
          <w:sz w:val="22"/>
          <w:szCs w:val="22"/>
          <w:lang w:val="en"/>
        </w:rPr>
      </w:pPr>
      <w:r w:rsidRPr="00C01023">
        <w:rPr>
          <w:rFonts w:ascii="Arial" w:hAnsi="Arial" w:cs="Arial"/>
          <w:sz w:val="22"/>
          <w:szCs w:val="20"/>
        </w:rPr>
        <w:t xml:space="preserve">Liaise and work in conjunction with key agencies ensuring that multi-agency work is undertaken as part of the process involved in the assessment and delivery of services </w:t>
      </w:r>
    </w:p>
    <w:p xmlns:wp14="http://schemas.microsoft.com/office/word/2010/wordml" w:rsidR="00C01023" w:rsidP="00C01023" w:rsidRDefault="00C93A7F" w14:paraId="726CE547" wp14:textId="77777777">
      <w:pPr>
        <w:numPr>
          <w:ilvl w:val="0"/>
          <w:numId w:val="20"/>
        </w:numPr>
        <w:spacing w:before="100" w:beforeAutospacing="1" w:after="100" w:afterAutospacing="1" w:line="240" w:lineRule="atLeast"/>
        <w:ind w:left="0"/>
        <w:rPr>
          <w:rFonts w:ascii="Arial" w:hAnsi="Arial" w:cs="Arial"/>
          <w:sz w:val="22"/>
          <w:szCs w:val="22"/>
          <w:lang w:val="en"/>
        </w:rPr>
      </w:pPr>
      <w:r w:rsidRPr="00C01023">
        <w:rPr>
          <w:rFonts w:ascii="Arial" w:hAnsi="Arial" w:cs="Arial"/>
          <w:sz w:val="22"/>
          <w:szCs w:val="20"/>
        </w:rPr>
        <w:t>A</w:t>
      </w:r>
      <w:r w:rsidRPr="00C01023" w:rsidR="003B355C">
        <w:rPr>
          <w:rFonts w:ascii="Arial" w:hAnsi="Arial" w:cs="Arial"/>
          <w:sz w:val="22"/>
          <w:szCs w:val="20"/>
        </w:rPr>
        <w:t>ccess regular feedback</w:t>
      </w:r>
      <w:r w:rsidRPr="00C01023" w:rsidR="00D35D6D">
        <w:rPr>
          <w:rFonts w:ascii="Arial" w:hAnsi="Arial" w:cs="Arial"/>
          <w:sz w:val="22"/>
          <w:szCs w:val="20"/>
        </w:rPr>
        <w:t xml:space="preserve"> from </w:t>
      </w:r>
      <w:r w:rsidRPr="00C01023" w:rsidR="00C01023">
        <w:rPr>
          <w:rFonts w:ascii="Arial" w:hAnsi="Arial" w:cs="Arial"/>
          <w:sz w:val="22"/>
          <w:szCs w:val="20"/>
        </w:rPr>
        <w:t xml:space="preserve">volunteers and </w:t>
      </w:r>
      <w:r w:rsidRPr="00C01023" w:rsidR="00D35D6D">
        <w:rPr>
          <w:rFonts w:ascii="Arial" w:hAnsi="Arial" w:cs="Arial"/>
          <w:sz w:val="22"/>
          <w:szCs w:val="20"/>
        </w:rPr>
        <w:t>service users</w:t>
      </w:r>
      <w:r w:rsidRPr="00C01023" w:rsidR="003B355C">
        <w:rPr>
          <w:rFonts w:ascii="Arial" w:hAnsi="Arial" w:cs="Arial"/>
          <w:sz w:val="22"/>
          <w:szCs w:val="20"/>
        </w:rPr>
        <w:t xml:space="preserve"> to</w:t>
      </w:r>
      <w:r w:rsidRPr="00C01023" w:rsidR="00002546">
        <w:rPr>
          <w:rFonts w:ascii="Arial" w:hAnsi="Arial" w:cs="Arial"/>
          <w:sz w:val="22"/>
          <w:szCs w:val="20"/>
        </w:rPr>
        <w:t xml:space="preserve"> ensure the</w:t>
      </w:r>
      <w:r w:rsidRPr="00C01023" w:rsidR="003B355C">
        <w:rPr>
          <w:rFonts w:ascii="Arial" w:hAnsi="Arial" w:cs="Arial"/>
          <w:sz w:val="22"/>
          <w:szCs w:val="20"/>
        </w:rPr>
        <w:t xml:space="preserve"> </w:t>
      </w:r>
      <w:r w:rsidRPr="00C01023" w:rsidR="00002546">
        <w:rPr>
          <w:rFonts w:ascii="Arial" w:hAnsi="Arial" w:cs="Arial"/>
          <w:sz w:val="22"/>
          <w:szCs w:val="20"/>
        </w:rPr>
        <w:t xml:space="preserve">continued </w:t>
      </w:r>
      <w:r w:rsidRPr="00C01023" w:rsidR="003B355C">
        <w:rPr>
          <w:rFonts w:ascii="Arial" w:hAnsi="Arial" w:cs="Arial"/>
          <w:sz w:val="22"/>
          <w:szCs w:val="20"/>
        </w:rPr>
        <w:t>improve</w:t>
      </w:r>
      <w:r w:rsidRPr="00C01023" w:rsidR="00002546">
        <w:rPr>
          <w:rFonts w:ascii="Arial" w:hAnsi="Arial" w:cs="Arial"/>
          <w:sz w:val="22"/>
          <w:szCs w:val="20"/>
        </w:rPr>
        <w:t>ment of</w:t>
      </w:r>
      <w:r w:rsidRPr="00C01023" w:rsidR="003B355C">
        <w:rPr>
          <w:rFonts w:ascii="Arial" w:hAnsi="Arial" w:cs="Arial"/>
          <w:sz w:val="22"/>
          <w:szCs w:val="20"/>
        </w:rPr>
        <w:t xml:space="preserve"> </w:t>
      </w:r>
      <w:r w:rsidRPr="00C01023" w:rsidR="006A02FE">
        <w:rPr>
          <w:rFonts w:ascii="Arial" w:hAnsi="Arial" w:cs="Arial"/>
          <w:sz w:val="22"/>
          <w:szCs w:val="20"/>
        </w:rPr>
        <w:t xml:space="preserve">services and support offered to </w:t>
      </w:r>
      <w:r w:rsidRPr="00C01023" w:rsidR="00905A27">
        <w:rPr>
          <w:rFonts w:ascii="Arial" w:hAnsi="Arial" w:cs="Arial"/>
          <w:sz w:val="22"/>
          <w:szCs w:val="20"/>
        </w:rPr>
        <w:t>children and young people by TDAS</w:t>
      </w:r>
      <w:r w:rsidRPr="00C01023" w:rsidR="00002546">
        <w:rPr>
          <w:rFonts w:ascii="Arial" w:hAnsi="Arial" w:cs="Arial"/>
          <w:sz w:val="22"/>
          <w:szCs w:val="20"/>
        </w:rPr>
        <w:t>.</w:t>
      </w:r>
    </w:p>
    <w:p xmlns:wp14="http://schemas.microsoft.com/office/word/2010/wordml" w:rsidRPr="00C01023" w:rsidR="00C01023" w:rsidP="00C01023" w:rsidRDefault="00FC2F72" w14:paraId="5DEE50EA" wp14:textId="77777777">
      <w:pPr>
        <w:numPr>
          <w:ilvl w:val="0"/>
          <w:numId w:val="20"/>
        </w:numPr>
        <w:spacing w:before="100" w:beforeAutospacing="1" w:after="100" w:afterAutospacing="1" w:line="240" w:lineRule="atLeast"/>
        <w:ind w:left="0"/>
        <w:rPr>
          <w:rFonts w:ascii="Arial" w:hAnsi="Arial" w:cs="Arial"/>
          <w:sz w:val="22"/>
          <w:szCs w:val="22"/>
          <w:lang w:val="en"/>
        </w:rPr>
      </w:pPr>
      <w:r w:rsidRPr="00C01023">
        <w:rPr>
          <w:rFonts w:ascii="Arial" w:hAnsi="Arial" w:cs="Arial"/>
          <w:sz w:val="22"/>
          <w:szCs w:val="20"/>
        </w:rPr>
        <w:t xml:space="preserve">To plan </w:t>
      </w:r>
      <w:r w:rsidRPr="00C01023" w:rsidR="00251262">
        <w:rPr>
          <w:rFonts w:ascii="Arial" w:hAnsi="Arial" w:cs="Arial"/>
          <w:sz w:val="22"/>
          <w:szCs w:val="20"/>
        </w:rPr>
        <w:t xml:space="preserve"> and </w:t>
      </w:r>
      <w:r w:rsidRPr="00C01023">
        <w:rPr>
          <w:rFonts w:ascii="Arial" w:hAnsi="Arial" w:cs="Arial"/>
          <w:sz w:val="22"/>
          <w:szCs w:val="20"/>
        </w:rPr>
        <w:t xml:space="preserve">manage own workload working on own initiative, often in </w:t>
      </w:r>
      <w:r w:rsidRPr="00C01023" w:rsidR="00A044E4">
        <w:rPr>
          <w:rFonts w:ascii="Arial" w:hAnsi="Arial" w:cs="Arial"/>
          <w:sz w:val="22"/>
          <w:szCs w:val="20"/>
        </w:rPr>
        <w:t xml:space="preserve">times of </w:t>
      </w:r>
      <w:r w:rsidRPr="00C01023">
        <w:rPr>
          <w:rFonts w:ascii="Arial" w:hAnsi="Arial" w:cs="Arial"/>
          <w:sz w:val="22"/>
          <w:szCs w:val="20"/>
        </w:rPr>
        <w:t>crisis</w:t>
      </w:r>
    </w:p>
    <w:p xmlns:wp14="http://schemas.microsoft.com/office/word/2010/wordml" w:rsidR="00C01023" w:rsidP="00C01023" w:rsidRDefault="006A02FE" w14:paraId="4DB0F25B" wp14:textId="77777777">
      <w:pPr>
        <w:numPr>
          <w:ilvl w:val="0"/>
          <w:numId w:val="20"/>
        </w:numPr>
        <w:spacing w:before="100" w:beforeAutospacing="1" w:after="100" w:afterAutospacing="1" w:line="240" w:lineRule="atLeast"/>
        <w:ind w:left="0"/>
        <w:rPr>
          <w:rFonts w:ascii="Arial" w:hAnsi="Arial" w:cs="Arial"/>
          <w:sz w:val="22"/>
          <w:szCs w:val="20"/>
        </w:rPr>
      </w:pPr>
      <w:r w:rsidRPr="00C01023">
        <w:rPr>
          <w:rFonts w:ascii="Arial" w:hAnsi="Arial" w:cs="Arial"/>
          <w:sz w:val="22"/>
          <w:szCs w:val="20"/>
        </w:rPr>
        <w:t xml:space="preserve">To be aware </w:t>
      </w:r>
      <w:r w:rsidRPr="00C01023" w:rsidR="00B57278">
        <w:rPr>
          <w:rFonts w:ascii="Arial" w:hAnsi="Arial" w:cs="Arial"/>
          <w:sz w:val="22"/>
          <w:szCs w:val="20"/>
        </w:rPr>
        <w:t>of, implement</w:t>
      </w:r>
      <w:r w:rsidRPr="00C01023">
        <w:rPr>
          <w:rFonts w:ascii="Arial" w:hAnsi="Arial" w:cs="Arial"/>
          <w:sz w:val="22"/>
          <w:szCs w:val="20"/>
        </w:rPr>
        <w:t xml:space="preserve"> and keep up to date </w:t>
      </w:r>
      <w:r w:rsidRPr="00C01023" w:rsidR="00B57278">
        <w:rPr>
          <w:rFonts w:ascii="Arial" w:hAnsi="Arial" w:cs="Arial"/>
          <w:sz w:val="22"/>
          <w:szCs w:val="20"/>
        </w:rPr>
        <w:t>with Child</w:t>
      </w:r>
      <w:r w:rsidRPr="00C01023" w:rsidR="00494A27">
        <w:rPr>
          <w:rFonts w:ascii="Arial" w:hAnsi="Arial" w:cs="Arial"/>
          <w:sz w:val="22"/>
          <w:szCs w:val="20"/>
        </w:rPr>
        <w:t xml:space="preserve"> </w:t>
      </w:r>
      <w:r w:rsidRPr="00C01023" w:rsidR="00C93A7F">
        <w:rPr>
          <w:rFonts w:ascii="Arial" w:hAnsi="Arial" w:cs="Arial"/>
          <w:sz w:val="22"/>
          <w:szCs w:val="20"/>
        </w:rPr>
        <w:t>P</w:t>
      </w:r>
      <w:r w:rsidRPr="00C01023" w:rsidR="00494A27">
        <w:rPr>
          <w:rFonts w:ascii="Arial" w:hAnsi="Arial" w:cs="Arial"/>
          <w:sz w:val="22"/>
          <w:szCs w:val="20"/>
        </w:rPr>
        <w:t>rotection</w:t>
      </w:r>
      <w:r w:rsidRPr="00C01023" w:rsidR="00C93A7F">
        <w:rPr>
          <w:rFonts w:ascii="Arial" w:hAnsi="Arial" w:cs="Arial"/>
          <w:sz w:val="22"/>
          <w:szCs w:val="20"/>
        </w:rPr>
        <w:t>/S</w:t>
      </w:r>
      <w:r w:rsidRPr="00C01023">
        <w:rPr>
          <w:rFonts w:ascii="Arial" w:hAnsi="Arial" w:cs="Arial"/>
          <w:sz w:val="22"/>
          <w:szCs w:val="20"/>
        </w:rPr>
        <w:t>afeguarding</w:t>
      </w:r>
      <w:r w:rsidRPr="00C01023" w:rsidR="00494A27">
        <w:rPr>
          <w:rFonts w:ascii="Arial" w:hAnsi="Arial" w:cs="Arial"/>
          <w:sz w:val="22"/>
          <w:szCs w:val="20"/>
        </w:rPr>
        <w:t xml:space="preserve"> </w:t>
      </w:r>
      <w:r w:rsidRPr="00C01023" w:rsidR="00C93A7F">
        <w:rPr>
          <w:rFonts w:ascii="Arial" w:hAnsi="Arial" w:cs="Arial"/>
          <w:sz w:val="22"/>
          <w:szCs w:val="20"/>
        </w:rPr>
        <w:t>P</w:t>
      </w:r>
      <w:r w:rsidRPr="00C01023" w:rsidR="00494A27">
        <w:rPr>
          <w:rFonts w:ascii="Arial" w:hAnsi="Arial" w:cs="Arial"/>
          <w:sz w:val="22"/>
          <w:szCs w:val="20"/>
        </w:rPr>
        <w:t xml:space="preserve">rocedures in accordance with </w:t>
      </w:r>
      <w:r w:rsidRPr="00C01023" w:rsidR="00905A27">
        <w:rPr>
          <w:rFonts w:ascii="Arial" w:hAnsi="Arial" w:cs="Arial"/>
          <w:sz w:val="22"/>
          <w:szCs w:val="20"/>
        </w:rPr>
        <w:t>TDAS</w:t>
      </w:r>
      <w:r w:rsidRPr="00C01023">
        <w:rPr>
          <w:rFonts w:ascii="Arial" w:hAnsi="Arial" w:cs="Arial"/>
          <w:sz w:val="22"/>
          <w:szCs w:val="20"/>
        </w:rPr>
        <w:t xml:space="preserve"> and Trafford </w:t>
      </w:r>
      <w:r w:rsidRPr="00C01023" w:rsidR="00454429">
        <w:rPr>
          <w:rFonts w:ascii="Arial" w:hAnsi="Arial" w:cs="Arial"/>
          <w:sz w:val="22"/>
          <w:szCs w:val="20"/>
        </w:rPr>
        <w:t>Borough’s Child</w:t>
      </w:r>
      <w:r w:rsidRPr="00C01023" w:rsidR="00494A27">
        <w:rPr>
          <w:rFonts w:ascii="Arial" w:hAnsi="Arial" w:cs="Arial"/>
          <w:sz w:val="22"/>
          <w:szCs w:val="20"/>
        </w:rPr>
        <w:t xml:space="preserve"> </w:t>
      </w:r>
      <w:r w:rsidRPr="002236E0" w:rsidR="00494A27">
        <w:rPr>
          <w:rFonts w:ascii="Arial" w:hAnsi="Arial" w:cs="Arial"/>
          <w:sz w:val="22"/>
          <w:szCs w:val="20"/>
        </w:rPr>
        <w:t>Provide a welcoming, safe</w:t>
      </w:r>
      <w:r w:rsidRPr="002236E0" w:rsidR="00665069">
        <w:rPr>
          <w:rFonts w:ascii="Arial" w:hAnsi="Arial" w:cs="Arial"/>
          <w:sz w:val="22"/>
          <w:szCs w:val="20"/>
        </w:rPr>
        <w:t xml:space="preserve">, stimulating </w:t>
      </w:r>
      <w:r w:rsidRPr="002236E0" w:rsidR="006B782A">
        <w:rPr>
          <w:rFonts w:ascii="Arial" w:hAnsi="Arial" w:cs="Arial"/>
          <w:sz w:val="22"/>
          <w:szCs w:val="20"/>
        </w:rPr>
        <w:t>and inclusive environment in which children</w:t>
      </w:r>
      <w:r w:rsidRPr="002236E0" w:rsidR="00C93A7F">
        <w:rPr>
          <w:rFonts w:ascii="Arial" w:hAnsi="Arial" w:cs="Arial"/>
          <w:sz w:val="22"/>
          <w:szCs w:val="20"/>
        </w:rPr>
        <w:t>/</w:t>
      </w:r>
      <w:r w:rsidRPr="002236E0" w:rsidR="0090483A">
        <w:rPr>
          <w:rFonts w:ascii="Arial" w:hAnsi="Arial" w:cs="Arial"/>
          <w:sz w:val="22"/>
          <w:szCs w:val="20"/>
        </w:rPr>
        <w:t xml:space="preserve">young people can be </w:t>
      </w:r>
      <w:r w:rsidRPr="002236E0" w:rsidR="007502BA">
        <w:rPr>
          <w:rFonts w:ascii="Arial" w:hAnsi="Arial" w:cs="Arial"/>
          <w:sz w:val="22"/>
          <w:szCs w:val="20"/>
        </w:rPr>
        <w:t>supported,</w:t>
      </w:r>
      <w:r w:rsidRPr="002236E0" w:rsidR="006B782A">
        <w:rPr>
          <w:rFonts w:ascii="Arial" w:hAnsi="Arial" w:cs="Arial"/>
          <w:sz w:val="22"/>
          <w:szCs w:val="20"/>
        </w:rPr>
        <w:t xml:space="preserve"> enjoy themselves</w:t>
      </w:r>
      <w:r w:rsidRPr="002236E0" w:rsidR="00125383">
        <w:rPr>
          <w:rFonts w:ascii="Arial" w:hAnsi="Arial" w:cs="Arial"/>
          <w:sz w:val="22"/>
          <w:szCs w:val="20"/>
        </w:rPr>
        <w:t>,</w:t>
      </w:r>
      <w:r w:rsidRPr="002236E0" w:rsidR="006B782A">
        <w:rPr>
          <w:rFonts w:ascii="Arial" w:hAnsi="Arial" w:cs="Arial"/>
          <w:sz w:val="22"/>
          <w:szCs w:val="20"/>
        </w:rPr>
        <w:t xml:space="preserve"> </w:t>
      </w:r>
      <w:r w:rsidRPr="002236E0" w:rsidR="00125383">
        <w:rPr>
          <w:rFonts w:ascii="Arial" w:hAnsi="Arial" w:cs="Arial"/>
          <w:sz w:val="22"/>
          <w:szCs w:val="20"/>
        </w:rPr>
        <w:t>develop to their full potential and meet the requirements of Every Child Matters</w:t>
      </w:r>
      <w:r w:rsidRPr="002236E0" w:rsidR="009915C1">
        <w:rPr>
          <w:rFonts w:ascii="Arial" w:hAnsi="Arial" w:cs="Arial"/>
          <w:sz w:val="22"/>
          <w:szCs w:val="20"/>
        </w:rPr>
        <w:t xml:space="preserve"> </w:t>
      </w:r>
      <w:r w:rsidRPr="002236E0" w:rsidR="00125383">
        <w:rPr>
          <w:rFonts w:ascii="Arial" w:hAnsi="Arial" w:cs="Arial"/>
          <w:sz w:val="22"/>
          <w:szCs w:val="20"/>
        </w:rPr>
        <w:t>and current legislation.</w:t>
      </w:r>
    </w:p>
    <w:p xmlns:wp14="http://schemas.microsoft.com/office/word/2010/wordml" w:rsidR="00C01023" w:rsidP="00C01023" w:rsidRDefault="00C93A7F" w14:paraId="27DD77BA" wp14:textId="77777777">
      <w:pPr>
        <w:numPr>
          <w:ilvl w:val="0"/>
          <w:numId w:val="20"/>
        </w:numPr>
        <w:spacing w:before="100" w:beforeAutospacing="1" w:after="100" w:afterAutospacing="1" w:line="240" w:lineRule="atLeast"/>
        <w:ind w:left="0"/>
        <w:rPr>
          <w:rFonts w:ascii="Arial" w:hAnsi="Arial" w:cs="Arial"/>
          <w:sz w:val="22"/>
          <w:szCs w:val="20"/>
        </w:rPr>
      </w:pPr>
      <w:r w:rsidRPr="00C01023">
        <w:rPr>
          <w:rFonts w:ascii="Arial" w:hAnsi="Arial" w:cs="Arial"/>
          <w:sz w:val="22"/>
          <w:szCs w:val="20"/>
        </w:rPr>
        <w:t>W</w:t>
      </w:r>
      <w:r w:rsidRPr="00C01023" w:rsidR="006B782A">
        <w:rPr>
          <w:rFonts w:ascii="Arial" w:hAnsi="Arial" w:cs="Arial"/>
          <w:sz w:val="22"/>
          <w:szCs w:val="20"/>
        </w:rPr>
        <w:t xml:space="preserve">ork with </w:t>
      </w:r>
      <w:r w:rsidRPr="00C01023" w:rsidR="00D977C9">
        <w:rPr>
          <w:rFonts w:ascii="Arial" w:hAnsi="Arial" w:cs="Arial"/>
          <w:sz w:val="22"/>
          <w:szCs w:val="20"/>
        </w:rPr>
        <w:t>TDAS team</w:t>
      </w:r>
      <w:r w:rsidRPr="00C01023" w:rsidR="006B782A">
        <w:rPr>
          <w:rFonts w:ascii="Arial" w:hAnsi="Arial" w:cs="Arial"/>
          <w:sz w:val="22"/>
          <w:szCs w:val="20"/>
        </w:rPr>
        <w:t xml:space="preserve"> to promote and support the development of </w:t>
      </w:r>
      <w:r w:rsidRPr="00C01023" w:rsidR="00AA1676">
        <w:rPr>
          <w:rFonts w:ascii="Arial" w:hAnsi="Arial" w:cs="Arial"/>
          <w:sz w:val="22"/>
          <w:szCs w:val="20"/>
        </w:rPr>
        <w:t>TDAS.</w:t>
      </w:r>
    </w:p>
    <w:p xmlns:wp14="http://schemas.microsoft.com/office/word/2010/wordml" w:rsidR="00C01023" w:rsidP="00C01023" w:rsidRDefault="00537500" w14:paraId="4B53DED8" wp14:textId="77777777">
      <w:pPr>
        <w:numPr>
          <w:ilvl w:val="0"/>
          <w:numId w:val="20"/>
        </w:numPr>
        <w:spacing w:before="100" w:beforeAutospacing="1" w:after="100" w:afterAutospacing="1" w:line="240" w:lineRule="atLeast"/>
        <w:ind w:left="0"/>
        <w:rPr>
          <w:rFonts w:ascii="Arial" w:hAnsi="Arial" w:cs="Arial"/>
          <w:sz w:val="22"/>
          <w:szCs w:val="20"/>
        </w:rPr>
      </w:pPr>
      <w:r w:rsidRPr="00C01023">
        <w:rPr>
          <w:rFonts w:ascii="Arial" w:hAnsi="Arial" w:cs="Arial"/>
          <w:sz w:val="22"/>
          <w:szCs w:val="20"/>
        </w:rPr>
        <w:t xml:space="preserve">Work to the standards laid down within the bounds of the Policy and Procedures of </w:t>
      </w:r>
      <w:r w:rsidRPr="00C01023" w:rsidR="00AA1676">
        <w:rPr>
          <w:rFonts w:ascii="Arial" w:hAnsi="Arial" w:cs="Arial"/>
          <w:sz w:val="22"/>
          <w:szCs w:val="20"/>
        </w:rPr>
        <w:t>TDAS</w:t>
      </w:r>
      <w:r w:rsidRPr="00C01023">
        <w:rPr>
          <w:rFonts w:ascii="Arial" w:hAnsi="Arial" w:cs="Arial"/>
          <w:sz w:val="22"/>
          <w:szCs w:val="20"/>
        </w:rPr>
        <w:t xml:space="preserve">, including Equal Opportunities, </w:t>
      </w:r>
      <w:r w:rsidRPr="00C01023" w:rsidR="00E94F84">
        <w:rPr>
          <w:rFonts w:ascii="Arial" w:hAnsi="Arial" w:cs="Arial"/>
          <w:sz w:val="22"/>
          <w:szCs w:val="20"/>
        </w:rPr>
        <w:t>Equality &amp; Diversity, Data Protection, Child Protection and Safeguarding</w:t>
      </w:r>
      <w:r w:rsidRPr="00C01023" w:rsidR="009915C1">
        <w:rPr>
          <w:rFonts w:ascii="Arial" w:hAnsi="Arial" w:cs="Arial"/>
          <w:sz w:val="22"/>
          <w:szCs w:val="20"/>
        </w:rPr>
        <w:t xml:space="preserve"> vulnerable Adults, </w:t>
      </w:r>
      <w:r w:rsidRPr="00C01023">
        <w:rPr>
          <w:rFonts w:ascii="Arial" w:hAnsi="Arial" w:cs="Arial"/>
          <w:sz w:val="22"/>
          <w:szCs w:val="20"/>
        </w:rPr>
        <w:t>Health &amp; Safety and core service user policies at all times.</w:t>
      </w:r>
      <w:r w:rsidRPr="00C01023" w:rsidR="00D977C9">
        <w:rPr>
          <w:rFonts w:ascii="Arial" w:hAnsi="Arial" w:cs="Arial"/>
          <w:sz w:val="22"/>
          <w:szCs w:val="20"/>
        </w:rPr>
        <w:t xml:space="preserve"> This is not an</w:t>
      </w:r>
      <w:r w:rsidRPr="00C01023" w:rsidR="00E94F84">
        <w:rPr>
          <w:rFonts w:ascii="Arial" w:hAnsi="Arial" w:cs="Arial"/>
          <w:sz w:val="22"/>
          <w:szCs w:val="20"/>
        </w:rPr>
        <w:t xml:space="preserve"> exhaustive list and all other po</w:t>
      </w:r>
      <w:r w:rsidRPr="00C01023" w:rsidR="00AA1676">
        <w:rPr>
          <w:rFonts w:ascii="Arial" w:hAnsi="Arial" w:cs="Arial"/>
          <w:sz w:val="22"/>
          <w:szCs w:val="20"/>
        </w:rPr>
        <w:t>licies and procedures within TDAS</w:t>
      </w:r>
      <w:r w:rsidRPr="00C01023" w:rsidR="00E94F84">
        <w:rPr>
          <w:rFonts w:ascii="Arial" w:hAnsi="Arial" w:cs="Arial"/>
          <w:sz w:val="22"/>
          <w:szCs w:val="20"/>
        </w:rPr>
        <w:t xml:space="preserve"> must be complied with.</w:t>
      </w:r>
    </w:p>
    <w:p xmlns:wp14="http://schemas.microsoft.com/office/word/2010/wordml" w:rsidRPr="00C01023" w:rsidR="006B782A" w:rsidP="00C01023" w:rsidRDefault="006B782A" w14:paraId="65A3FC32" wp14:textId="77777777">
      <w:pPr>
        <w:numPr>
          <w:ilvl w:val="0"/>
          <w:numId w:val="20"/>
        </w:numPr>
        <w:spacing w:before="100" w:beforeAutospacing="1" w:after="100" w:afterAutospacing="1" w:line="240" w:lineRule="atLeast"/>
        <w:ind w:left="0"/>
        <w:rPr>
          <w:rFonts w:ascii="Arial" w:hAnsi="Arial" w:cs="Arial"/>
          <w:sz w:val="22"/>
          <w:szCs w:val="20"/>
        </w:rPr>
      </w:pPr>
      <w:r w:rsidRPr="00C01023">
        <w:rPr>
          <w:rFonts w:ascii="Arial" w:hAnsi="Arial" w:cs="Arial"/>
          <w:sz w:val="22"/>
          <w:szCs w:val="20"/>
        </w:rPr>
        <w:t xml:space="preserve">Undertake any other reasonable duties as requested by the </w:t>
      </w:r>
      <w:r w:rsidR="008166C1">
        <w:rPr>
          <w:rFonts w:ascii="Arial" w:hAnsi="Arial" w:cs="Arial"/>
          <w:sz w:val="22"/>
          <w:szCs w:val="20"/>
        </w:rPr>
        <w:t>CEO</w:t>
      </w:r>
      <w:r w:rsidRPr="00C01023" w:rsidR="00251262">
        <w:rPr>
          <w:rFonts w:ascii="Arial" w:hAnsi="Arial" w:cs="Arial"/>
          <w:sz w:val="22"/>
          <w:szCs w:val="20"/>
        </w:rPr>
        <w:t xml:space="preserve"> and the </w:t>
      </w:r>
      <w:r w:rsidR="008166C1">
        <w:rPr>
          <w:rFonts w:ascii="Arial" w:hAnsi="Arial" w:cs="Arial"/>
          <w:sz w:val="22"/>
          <w:szCs w:val="20"/>
        </w:rPr>
        <w:t>Services Manager</w:t>
      </w:r>
      <w:r w:rsidRPr="00C01023" w:rsidR="00A46EBC">
        <w:rPr>
          <w:rFonts w:ascii="Arial" w:hAnsi="Arial" w:cs="Arial"/>
          <w:sz w:val="22"/>
          <w:szCs w:val="20"/>
        </w:rPr>
        <w:t>,</w:t>
      </w:r>
      <w:r w:rsidRPr="00C01023">
        <w:rPr>
          <w:rFonts w:ascii="Arial" w:hAnsi="Arial" w:cs="Arial"/>
          <w:sz w:val="22"/>
          <w:szCs w:val="20"/>
        </w:rPr>
        <w:t xml:space="preserve"> commensurate with the grade and job title of the post.</w:t>
      </w:r>
    </w:p>
    <w:p xmlns:wp14="http://schemas.microsoft.com/office/word/2010/wordml" w:rsidR="00FC2F72" w:rsidP="00FC2F72" w:rsidRDefault="00FC2F72" w14:paraId="44EAFD9C" wp14:textId="77777777">
      <w:pPr>
        <w:rPr>
          <w:rFonts w:ascii="Comic Sans MS" w:hAnsi="Comic Sans MS"/>
          <w:sz w:val="20"/>
          <w:szCs w:val="20"/>
        </w:rPr>
      </w:pPr>
    </w:p>
    <w:p xmlns:wp14="http://schemas.microsoft.com/office/word/2010/wordml" w:rsidR="00FC2F72" w:rsidP="00FC2F72" w:rsidRDefault="00FC2F72" w14:paraId="4B94D5A5" wp14:textId="77777777">
      <w:pPr>
        <w:rPr>
          <w:rFonts w:ascii="Comic Sans MS" w:hAnsi="Comic Sans MS"/>
          <w:sz w:val="20"/>
          <w:szCs w:val="20"/>
        </w:rPr>
      </w:pPr>
    </w:p>
    <w:p xmlns:wp14="http://schemas.microsoft.com/office/word/2010/wordml" w:rsidR="00FC2F72" w:rsidP="00FC2F72" w:rsidRDefault="00FC2F72" w14:paraId="3DEEC669" wp14:textId="77777777">
      <w:pPr>
        <w:rPr>
          <w:rFonts w:ascii="Comic Sans MS" w:hAnsi="Comic Sans MS"/>
          <w:sz w:val="20"/>
          <w:szCs w:val="20"/>
        </w:rPr>
      </w:pPr>
    </w:p>
    <w:p xmlns:wp14="http://schemas.microsoft.com/office/word/2010/wordml" w:rsidR="00FC2F72" w:rsidP="00FC2F72" w:rsidRDefault="00FC2F72" w14:paraId="3656B9AB" wp14:textId="77777777">
      <w:pPr>
        <w:rPr>
          <w:rFonts w:ascii="Comic Sans MS" w:hAnsi="Comic Sans MS"/>
          <w:sz w:val="20"/>
          <w:szCs w:val="20"/>
        </w:rPr>
      </w:pPr>
    </w:p>
    <w:p xmlns:wp14="http://schemas.microsoft.com/office/word/2010/wordml" w:rsidR="00FC2F72" w:rsidP="00FC2F72" w:rsidRDefault="00FC2F72" w14:paraId="45FB0818" wp14:textId="77777777">
      <w:pPr>
        <w:rPr>
          <w:rFonts w:ascii="Comic Sans MS" w:hAnsi="Comic Sans MS"/>
          <w:sz w:val="20"/>
          <w:szCs w:val="20"/>
        </w:rPr>
      </w:pPr>
    </w:p>
    <w:p xmlns:wp14="http://schemas.microsoft.com/office/word/2010/wordml" w:rsidR="00FC2F72" w:rsidP="00FC2F72" w:rsidRDefault="00FC2F72" w14:paraId="049F31CB" wp14:textId="77777777">
      <w:pPr>
        <w:rPr>
          <w:rFonts w:ascii="Comic Sans MS" w:hAnsi="Comic Sans MS"/>
          <w:sz w:val="20"/>
          <w:szCs w:val="20"/>
        </w:rPr>
      </w:pPr>
    </w:p>
    <w:p xmlns:wp14="http://schemas.microsoft.com/office/word/2010/wordml" w:rsidR="00FC2F72" w:rsidP="00FC2F72" w:rsidRDefault="00FC2F72" w14:paraId="53128261" wp14:textId="77777777">
      <w:pPr>
        <w:rPr>
          <w:rFonts w:ascii="Comic Sans MS" w:hAnsi="Comic Sans MS"/>
          <w:sz w:val="20"/>
          <w:szCs w:val="20"/>
        </w:rPr>
      </w:pPr>
    </w:p>
    <w:p xmlns:wp14="http://schemas.microsoft.com/office/word/2010/wordml" w:rsidR="00D977C9" w:rsidP="00FC2F72" w:rsidRDefault="00D977C9" w14:paraId="62486C05" wp14:textId="77777777">
      <w:pPr>
        <w:rPr>
          <w:rFonts w:ascii="Comic Sans MS" w:hAnsi="Comic Sans MS"/>
          <w:sz w:val="20"/>
          <w:szCs w:val="20"/>
        </w:rPr>
      </w:pPr>
    </w:p>
    <w:p xmlns:wp14="http://schemas.microsoft.com/office/word/2010/wordml" w:rsidR="00D977C9" w:rsidP="00FC2F72" w:rsidRDefault="00D977C9" w14:paraId="4101652C" wp14:textId="77777777">
      <w:pPr>
        <w:rPr>
          <w:rFonts w:ascii="Comic Sans MS" w:hAnsi="Comic Sans MS"/>
          <w:sz w:val="20"/>
          <w:szCs w:val="20"/>
        </w:rPr>
      </w:pPr>
    </w:p>
    <w:p xmlns:wp14="http://schemas.microsoft.com/office/word/2010/wordml" w:rsidR="00D977C9" w:rsidP="00FC2F72" w:rsidRDefault="00D977C9" w14:paraId="4B99056E" wp14:textId="77777777">
      <w:pPr>
        <w:rPr>
          <w:rFonts w:ascii="Comic Sans MS" w:hAnsi="Comic Sans MS"/>
          <w:sz w:val="20"/>
          <w:szCs w:val="20"/>
        </w:rPr>
      </w:pPr>
    </w:p>
    <w:p xmlns:wp14="http://schemas.microsoft.com/office/word/2010/wordml" w:rsidR="00FC2F72" w:rsidP="00FC2F72" w:rsidRDefault="00FC2F72" w14:paraId="1299C43A" wp14:textId="77777777">
      <w:pPr>
        <w:rPr>
          <w:rFonts w:ascii="Comic Sans MS" w:hAnsi="Comic Sans MS"/>
          <w:sz w:val="20"/>
          <w:szCs w:val="20"/>
        </w:rPr>
      </w:pPr>
    </w:p>
    <w:p xmlns:wp14="http://schemas.microsoft.com/office/word/2010/wordml" w:rsidR="00FC2F72" w:rsidP="00FC2F72" w:rsidRDefault="00FC2F72" w14:paraId="4DDBEF00" wp14:textId="77777777">
      <w:pPr>
        <w:rPr>
          <w:rFonts w:ascii="Comic Sans MS" w:hAnsi="Comic Sans MS"/>
          <w:sz w:val="20"/>
          <w:szCs w:val="20"/>
        </w:rPr>
      </w:pPr>
    </w:p>
    <w:p xmlns:wp14="http://schemas.microsoft.com/office/word/2010/wordml" w:rsidR="00FC2F72" w:rsidP="00FC2F72" w:rsidRDefault="00FC2F72" w14:paraId="3461D779" wp14:textId="77777777">
      <w:pPr>
        <w:rPr>
          <w:rFonts w:ascii="Comic Sans MS" w:hAnsi="Comic Sans MS"/>
          <w:sz w:val="20"/>
          <w:szCs w:val="20"/>
        </w:rPr>
      </w:pPr>
    </w:p>
    <w:p xmlns:wp14="http://schemas.microsoft.com/office/word/2010/wordml" w:rsidR="00FC2F72" w:rsidP="00FC2F72" w:rsidRDefault="00FC2F72" w14:paraId="3CF2D8B6" wp14:textId="77777777">
      <w:pPr>
        <w:rPr>
          <w:rFonts w:ascii="Comic Sans MS" w:hAnsi="Comic Sans MS"/>
          <w:sz w:val="20"/>
          <w:szCs w:val="20"/>
        </w:rPr>
      </w:pPr>
    </w:p>
    <w:p xmlns:wp14="http://schemas.microsoft.com/office/word/2010/wordml" w:rsidR="00FC2F72" w:rsidP="00FC2F72" w:rsidRDefault="00FC2F72" w14:paraId="0FB78278" wp14:textId="77777777">
      <w:pPr>
        <w:rPr>
          <w:rFonts w:ascii="Comic Sans MS" w:hAnsi="Comic Sans MS"/>
          <w:sz w:val="20"/>
          <w:szCs w:val="20"/>
        </w:rPr>
      </w:pPr>
    </w:p>
    <w:p xmlns:wp14="http://schemas.microsoft.com/office/word/2010/wordml" w:rsidR="00FC2F72" w:rsidP="00FC2F72" w:rsidRDefault="00FC2F72" w14:paraId="1FC39945" wp14:textId="77777777">
      <w:pPr>
        <w:rPr>
          <w:rFonts w:ascii="Comic Sans MS" w:hAnsi="Comic Sans MS"/>
          <w:sz w:val="20"/>
          <w:szCs w:val="20"/>
        </w:rPr>
      </w:pPr>
    </w:p>
    <w:p xmlns:wp14="http://schemas.microsoft.com/office/word/2010/wordml" w:rsidR="00251262" w:rsidP="00FC2F72" w:rsidRDefault="00251262" w14:paraId="0562CB0E" wp14:textId="77777777">
      <w:pPr>
        <w:rPr>
          <w:rFonts w:ascii="Comic Sans MS" w:hAnsi="Comic Sans MS"/>
          <w:sz w:val="20"/>
          <w:szCs w:val="20"/>
        </w:rPr>
      </w:pPr>
    </w:p>
    <w:p xmlns:wp14="http://schemas.microsoft.com/office/word/2010/wordml" w:rsidR="00251262" w:rsidP="00FC2F72" w:rsidRDefault="00251262" w14:paraId="34CE0A41" wp14:textId="77777777">
      <w:pPr>
        <w:rPr>
          <w:rFonts w:ascii="Comic Sans MS" w:hAnsi="Comic Sans MS"/>
          <w:sz w:val="20"/>
          <w:szCs w:val="20"/>
        </w:rPr>
      </w:pPr>
    </w:p>
    <w:p xmlns:wp14="http://schemas.microsoft.com/office/word/2010/wordml" w:rsidR="00FC2F72" w:rsidP="00FC2F72" w:rsidRDefault="00FC2F72" w14:paraId="62EBF3C5" wp14:textId="77777777">
      <w:pPr>
        <w:rPr>
          <w:rFonts w:ascii="Comic Sans MS" w:hAnsi="Comic Sans MS"/>
          <w:sz w:val="20"/>
          <w:szCs w:val="20"/>
        </w:rPr>
      </w:pPr>
    </w:p>
    <w:p xmlns:wp14="http://schemas.microsoft.com/office/word/2010/wordml" w:rsidR="00FC2F72" w:rsidP="00FC2F72" w:rsidRDefault="00FC2F72" w14:paraId="6D98A12B" wp14:textId="77777777">
      <w:pPr>
        <w:rPr>
          <w:rFonts w:ascii="Comic Sans MS" w:hAnsi="Comic Sans MS"/>
          <w:sz w:val="20"/>
          <w:szCs w:val="20"/>
        </w:rPr>
      </w:pPr>
    </w:p>
    <w:p xmlns:wp14="http://schemas.microsoft.com/office/word/2010/wordml" w:rsidR="00FC2F72" w:rsidP="00FC2F72" w:rsidRDefault="00FC2F72" w14:paraId="2946DB82" wp14:textId="77777777">
      <w:pPr>
        <w:rPr>
          <w:rFonts w:ascii="Comic Sans MS" w:hAnsi="Comic Sans MS"/>
          <w:sz w:val="20"/>
          <w:szCs w:val="20"/>
        </w:rPr>
      </w:pPr>
    </w:p>
    <w:p xmlns:wp14="http://schemas.microsoft.com/office/word/2010/wordml" w:rsidR="00FC2F72" w:rsidP="00FC2F72" w:rsidRDefault="00FC2F72" w14:paraId="5997CC1D" wp14:textId="77777777">
      <w:pPr>
        <w:rPr>
          <w:rFonts w:ascii="Comic Sans MS" w:hAnsi="Comic Sans MS"/>
          <w:sz w:val="20"/>
          <w:szCs w:val="20"/>
        </w:rPr>
      </w:pPr>
    </w:p>
    <w:p xmlns:wp14="http://schemas.microsoft.com/office/word/2010/wordml" w:rsidRPr="00454429" w:rsidR="00E82C00" w:rsidP="00A60F2E" w:rsidRDefault="00E82C00" w14:paraId="110FFD37" wp14:textId="77777777">
      <w:pPr>
        <w:rPr>
          <w:rFonts w:ascii="Comic Sans MS" w:hAnsi="Comic Sans MS"/>
          <w:b/>
          <w:sz w:val="20"/>
          <w:szCs w:val="20"/>
        </w:rPr>
      </w:pPr>
    </w:p>
    <w:p xmlns:wp14="http://schemas.microsoft.com/office/word/2010/wordml" w:rsidRPr="00454429" w:rsidR="00E82C00" w:rsidP="00E82C00" w:rsidRDefault="00056935" w14:paraId="1968527F" wp14:textId="77777777">
      <w:pPr>
        <w:ind w:left="-900"/>
        <w:rPr>
          <w:rFonts w:ascii="Comic Sans MS" w:hAnsi="Comic Sans MS"/>
          <w:b/>
          <w:sz w:val="20"/>
          <w:szCs w:val="20"/>
        </w:rPr>
      </w:pPr>
      <w:r>
        <w:rPr>
          <w:rFonts w:ascii="Comic Sans MS" w:hAnsi="Comic Sans MS"/>
          <w:noProof/>
          <w:sz w:val="20"/>
          <w:szCs w:val="20"/>
        </w:rPr>
        <mc:AlternateContent>
          <mc:Choice Requires="wps">
            <w:drawing>
              <wp:anchor xmlns:wp14="http://schemas.microsoft.com/office/word/2010/wordprocessingDrawing" distT="0" distB="0" distL="114300" distR="114300" simplePos="0" relativeHeight="251655168" behindDoc="0" locked="0" layoutInCell="1" allowOverlap="1" wp14:anchorId="031C0C43" wp14:editId="660F1CE3">
                <wp:simplePos x="0" y="0"/>
                <wp:positionH relativeFrom="column">
                  <wp:posOffset>-447675</wp:posOffset>
                </wp:positionH>
                <wp:positionV relativeFrom="paragraph">
                  <wp:posOffset>-179705</wp:posOffset>
                </wp:positionV>
                <wp:extent cx="2514600" cy="450850"/>
                <wp:effectExtent l="9525" t="10795" r="952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0850"/>
                        </a:xfrm>
                        <a:prstGeom prst="rect">
                          <a:avLst/>
                        </a:prstGeom>
                        <a:solidFill>
                          <a:srgbClr val="FFFFFF"/>
                        </a:solidFill>
                        <a:ln w="9525">
                          <a:solidFill>
                            <a:srgbClr val="000000"/>
                          </a:solidFill>
                          <a:miter lim="800000"/>
                          <a:headEnd/>
                          <a:tailEnd/>
                        </a:ln>
                      </wps:spPr>
                      <wps:txbx>
                        <w:txbxContent>
                          <w:p xmlns:wp14="http://schemas.microsoft.com/office/word/2010/wordml" w:rsidRPr="00E82C00" w:rsidR="00E15778" w:rsidP="00E82C00" w:rsidRDefault="00E15778" w14:paraId="0495E737" wp14:textId="77777777">
                            <w:pPr>
                              <w:rPr>
                                <w:rFonts w:ascii="Comic Sans MS" w:hAnsi="Comic Sans MS"/>
                                <w:b/>
                                <w:sz w:val="36"/>
                                <w:szCs w:val="36"/>
                              </w:rPr>
                            </w:pPr>
                            <w:r w:rsidRPr="00D977C9">
                              <w:rPr>
                                <w:rFonts w:ascii="Arial" w:hAnsi="Arial" w:cs="Arial"/>
                                <w:b/>
                                <w:sz w:val="36"/>
                                <w:szCs w:val="36"/>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ED1EED">
              <v:shape id="Text Box 5" style="position:absolute;left:0;text-align:left;margin-left:-35.25pt;margin-top:-14.15pt;width:198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">
                <v:textbox>
                  <w:txbxContent>
                    <w:p w:rsidRPr="00E82C00" w:rsidR="00E15778" w:rsidP="00E82C00" w:rsidRDefault="00E15778" w14:paraId="69A3F50A" wp14:textId="77777777">
                      <w:pPr>
                        <w:rPr>
                          <w:rFonts w:ascii="Comic Sans MS" w:hAnsi="Comic Sans MS"/>
                          <w:b/>
                          <w:sz w:val="36"/>
                          <w:szCs w:val="36"/>
                        </w:rPr>
                      </w:pPr>
                      <w:r w:rsidRPr="00D977C9">
                        <w:rPr>
                          <w:rFonts w:ascii="Arial" w:hAnsi="Arial" w:cs="Arial"/>
                          <w:b/>
                          <w:sz w:val="36"/>
                          <w:szCs w:val="36"/>
                        </w:rPr>
                        <w:t>Person Specification</w:t>
                      </w:r>
                    </w:p>
                  </w:txbxContent>
                </v:textbox>
              </v:shape>
            </w:pict>
          </mc:Fallback>
        </mc:AlternateContent>
      </w:r>
    </w:p>
    <w:p xmlns:wp14="http://schemas.microsoft.com/office/word/2010/wordml" w:rsidR="00E82C00" w:rsidP="00E82C00" w:rsidRDefault="00E82C00" w14:paraId="6B699379" wp14:textId="77777777">
      <w:pPr>
        <w:ind w:left="-900"/>
        <w:rPr>
          <w:rFonts w:ascii="Comic Sans MS" w:hAnsi="Comic Sans MS"/>
          <w:b/>
          <w:sz w:val="20"/>
          <w:szCs w:val="20"/>
        </w:rPr>
      </w:pPr>
    </w:p>
    <w:p xmlns:wp14="http://schemas.microsoft.com/office/word/2010/wordml" w:rsidR="00176BC7" w:rsidP="00E82C00" w:rsidRDefault="00176BC7" w14:paraId="3FE9F23F" wp14:textId="77777777">
      <w:pPr>
        <w:ind w:left="-900"/>
        <w:rPr>
          <w:rFonts w:ascii="Comic Sans MS" w:hAnsi="Comic Sans MS"/>
          <w:b/>
          <w:sz w:val="20"/>
          <w:szCs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4"/>
        <w:gridCol w:w="1389"/>
        <w:gridCol w:w="1383"/>
      </w:tblGrid>
      <w:tr xmlns:wp14="http://schemas.microsoft.com/office/word/2010/wordml" w:rsidRPr="003F0A13" w:rsidR="00847DC7" w:rsidTr="00BC561D" w14:paraId="785AA835" wp14:textId="77777777">
        <w:tc>
          <w:tcPr>
            <w:tcW w:w="5688" w:type="dxa"/>
          </w:tcPr>
          <w:p w:rsidRPr="00D977C9" w:rsidR="00CE3FE9" w:rsidP="00D977C9" w:rsidRDefault="00C01023" w14:paraId="3F0FA53F" wp14:textId="77777777">
            <w:pPr>
              <w:rPr>
                <w:rFonts w:ascii="Arial" w:hAnsi="Arial" w:cs="Arial"/>
                <w:b/>
                <w:sz w:val="20"/>
                <w:szCs w:val="20"/>
              </w:rPr>
            </w:pPr>
            <w:r>
              <w:rPr>
                <w:rFonts w:ascii="Arial" w:hAnsi="Arial" w:cs="Arial"/>
                <w:b/>
                <w:sz w:val="20"/>
                <w:szCs w:val="20"/>
              </w:rPr>
              <w:t>Volunteer Coordinator</w:t>
            </w:r>
          </w:p>
        </w:tc>
        <w:tc>
          <w:tcPr>
            <w:tcW w:w="1440" w:type="dxa"/>
          </w:tcPr>
          <w:p w:rsidRPr="00D977C9" w:rsidR="00CE3FE9" w:rsidP="00BC561D" w:rsidRDefault="00CE3FE9" w14:paraId="73CBB9F7" wp14:textId="77777777">
            <w:pPr>
              <w:jc w:val="center"/>
              <w:rPr>
                <w:rFonts w:ascii="Arial" w:hAnsi="Arial" w:cs="Arial"/>
                <w:b/>
                <w:sz w:val="20"/>
                <w:szCs w:val="20"/>
              </w:rPr>
            </w:pPr>
            <w:r w:rsidRPr="00D977C9">
              <w:rPr>
                <w:rFonts w:ascii="Arial" w:hAnsi="Arial" w:cs="Arial"/>
                <w:b/>
                <w:sz w:val="20"/>
                <w:szCs w:val="20"/>
              </w:rPr>
              <w:t>ESSENTIAL</w:t>
            </w:r>
          </w:p>
        </w:tc>
        <w:tc>
          <w:tcPr>
            <w:tcW w:w="1394" w:type="dxa"/>
          </w:tcPr>
          <w:p w:rsidRPr="00D977C9" w:rsidR="00CE3FE9" w:rsidP="00BC561D" w:rsidRDefault="00CE3FE9" w14:paraId="2598CC1B" wp14:textId="77777777">
            <w:pPr>
              <w:jc w:val="center"/>
              <w:rPr>
                <w:rFonts w:ascii="Arial" w:hAnsi="Arial" w:cs="Arial"/>
                <w:b/>
                <w:sz w:val="20"/>
                <w:szCs w:val="20"/>
              </w:rPr>
            </w:pPr>
            <w:r w:rsidRPr="00D977C9">
              <w:rPr>
                <w:rFonts w:ascii="Arial" w:hAnsi="Arial" w:cs="Arial"/>
                <w:b/>
                <w:sz w:val="20"/>
                <w:szCs w:val="20"/>
              </w:rPr>
              <w:t>DESIRABLE</w:t>
            </w:r>
          </w:p>
        </w:tc>
      </w:tr>
      <w:tr xmlns:wp14="http://schemas.microsoft.com/office/word/2010/wordml" w:rsidRPr="003F0A13" w:rsidR="00847DC7" w:rsidTr="00BC561D" w14:paraId="7FB7B1BD" wp14:textId="77777777">
        <w:tc>
          <w:tcPr>
            <w:tcW w:w="5688" w:type="dxa"/>
          </w:tcPr>
          <w:p w:rsidRPr="00D977C9" w:rsidR="00CE3FE9" w:rsidP="00BC561D" w:rsidRDefault="00CE3FE9" w14:paraId="108BEA76" wp14:textId="77777777">
            <w:pPr>
              <w:rPr>
                <w:rFonts w:ascii="Arial" w:hAnsi="Arial" w:cs="Arial"/>
                <w:b/>
                <w:sz w:val="20"/>
                <w:szCs w:val="20"/>
              </w:rPr>
            </w:pPr>
            <w:r w:rsidRPr="00D977C9">
              <w:rPr>
                <w:rFonts w:ascii="Arial" w:hAnsi="Arial" w:cs="Arial"/>
                <w:b/>
                <w:sz w:val="20"/>
                <w:szCs w:val="20"/>
              </w:rPr>
              <w:t>Skills &amp; Knowledge</w:t>
            </w:r>
          </w:p>
        </w:tc>
        <w:tc>
          <w:tcPr>
            <w:tcW w:w="1440" w:type="dxa"/>
          </w:tcPr>
          <w:p w:rsidRPr="003F0A13" w:rsidR="00CE3FE9" w:rsidP="00BC561D" w:rsidRDefault="00CE3FE9" w14:paraId="1F72F646" wp14:textId="77777777">
            <w:pPr>
              <w:rPr>
                <w:rFonts w:ascii="Comic Sans MS" w:hAnsi="Comic Sans MS"/>
                <w:b/>
                <w:sz w:val="20"/>
                <w:szCs w:val="20"/>
              </w:rPr>
            </w:pPr>
          </w:p>
        </w:tc>
        <w:tc>
          <w:tcPr>
            <w:tcW w:w="1394" w:type="dxa"/>
          </w:tcPr>
          <w:p w:rsidRPr="003F0A13" w:rsidR="00CE3FE9" w:rsidP="00BC561D" w:rsidRDefault="00CE3FE9" w14:paraId="08CE6F91" wp14:textId="77777777">
            <w:pPr>
              <w:rPr>
                <w:rFonts w:ascii="Comic Sans MS" w:hAnsi="Comic Sans MS"/>
                <w:b/>
                <w:sz w:val="20"/>
                <w:szCs w:val="20"/>
              </w:rPr>
            </w:pPr>
          </w:p>
        </w:tc>
      </w:tr>
      <w:tr xmlns:wp14="http://schemas.microsoft.com/office/word/2010/wordml" w:rsidRPr="003F0A13" w:rsidR="00847DC7" w:rsidTr="00BC561D" w14:paraId="228BECCA" wp14:textId="77777777">
        <w:trPr>
          <w:trHeight w:val="1549"/>
        </w:trPr>
        <w:tc>
          <w:tcPr>
            <w:tcW w:w="5688" w:type="dxa"/>
          </w:tcPr>
          <w:p w:rsidRPr="00D977C9" w:rsidR="00CE3FE9" w:rsidP="00CE3FE9" w:rsidRDefault="00CE3FE9" w14:paraId="7F635D2C" wp14:textId="77777777">
            <w:pPr>
              <w:numPr>
                <w:ilvl w:val="0"/>
                <w:numId w:val="15"/>
              </w:numPr>
              <w:rPr>
                <w:rFonts w:ascii="Arial" w:hAnsi="Arial" w:cs="Arial"/>
                <w:sz w:val="20"/>
                <w:szCs w:val="20"/>
              </w:rPr>
            </w:pPr>
            <w:r w:rsidRPr="00D977C9">
              <w:rPr>
                <w:rFonts w:ascii="Arial" w:hAnsi="Arial" w:cs="Arial"/>
                <w:sz w:val="20"/>
                <w:szCs w:val="20"/>
              </w:rPr>
              <w:t xml:space="preserve">NNEB/NVQ level 3 or equivalent qualification in </w:t>
            </w:r>
            <w:r w:rsidR="00C01023">
              <w:rPr>
                <w:rFonts w:ascii="Arial" w:hAnsi="Arial" w:cs="Arial"/>
                <w:sz w:val="20"/>
                <w:szCs w:val="20"/>
              </w:rPr>
              <w:t>Health and Social Care,</w:t>
            </w:r>
            <w:r w:rsidRPr="00D977C9">
              <w:rPr>
                <w:rFonts w:ascii="Arial" w:hAnsi="Arial" w:cs="Arial"/>
                <w:sz w:val="20"/>
                <w:szCs w:val="20"/>
              </w:rPr>
              <w:t xml:space="preserve"> education, </w:t>
            </w:r>
            <w:r w:rsidR="00C01023">
              <w:rPr>
                <w:rFonts w:ascii="Arial" w:hAnsi="Arial" w:cs="Arial"/>
                <w:sz w:val="20"/>
                <w:szCs w:val="20"/>
              </w:rPr>
              <w:t xml:space="preserve">Training </w:t>
            </w:r>
            <w:r w:rsidRPr="00D977C9" w:rsidR="00C5584E">
              <w:rPr>
                <w:rFonts w:ascii="Arial" w:hAnsi="Arial" w:cs="Arial"/>
                <w:sz w:val="20"/>
                <w:szCs w:val="20"/>
              </w:rPr>
              <w:t>or Teaching</w:t>
            </w:r>
          </w:p>
          <w:p w:rsidRPr="00D977C9" w:rsidR="00CE3FE9" w:rsidP="00CE3FE9" w:rsidRDefault="008E6338" w14:paraId="33195169" wp14:textId="77777777">
            <w:pPr>
              <w:numPr>
                <w:ilvl w:val="0"/>
                <w:numId w:val="15"/>
              </w:numPr>
              <w:rPr>
                <w:rFonts w:ascii="Arial" w:hAnsi="Arial" w:cs="Arial"/>
                <w:sz w:val="20"/>
                <w:szCs w:val="20"/>
              </w:rPr>
            </w:pPr>
            <w:r>
              <w:rPr>
                <w:rFonts w:ascii="Arial" w:hAnsi="Arial" w:cs="Arial"/>
                <w:sz w:val="20"/>
                <w:szCs w:val="20"/>
              </w:rPr>
              <w:t>M</w:t>
            </w:r>
            <w:r w:rsidR="00C01023">
              <w:rPr>
                <w:rFonts w:ascii="Arial" w:hAnsi="Arial" w:cs="Arial"/>
                <w:sz w:val="20"/>
                <w:szCs w:val="20"/>
              </w:rPr>
              <w:t>inimum of two</w:t>
            </w:r>
            <w:r w:rsidRPr="00D977C9" w:rsidR="00CE3FE9">
              <w:rPr>
                <w:rFonts w:ascii="Arial" w:hAnsi="Arial" w:cs="Arial"/>
                <w:sz w:val="20"/>
                <w:szCs w:val="20"/>
              </w:rPr>
              <w:t xml:space="preserve"> years experience of working with </w:t>
            </w:r>
            <w:r w:rsidR="00C01023">
              <w:rPr>
                <w:rFonts w:ascii="Arial" w:hAnsi="Arial" w:cs="Arial"/>
                <w:sz w:val="20"/>
                <w:szCs w:val="20"/>
              </w:rPr>
              <w:t>volunteers</w:t>
            </w:r>
          </w:p>
          <w:p w:rsidRPr="00D977C9" w:rsidR="00CE3FE9" w:rsidP="00CE3FE9" w:rsidRDefault="00CE3FE9" w14:paraId="72A4D5EC" wp14:textId="77777777">
            <w:pPr>
              <w:numPr>
                <w:ilvl w:val="0"/>
                <w:numId w:val="15"/>
              </w:numPr>
              <w:rPr>
                <w:rFonts w:ascii="Arial" w:hAnsi="Arial" w:cs="Arial"/>
                <w:sz w:val="20"/>
                <w:szCs w:val="20"/>
              </w:rPr>
            </w:pPr>
            <w:r w:rsidRPr="00D977C9">
              <w:rPr>
                <w:rFonts w:ascii="Arial" w:hAnsi="Arial" w:cs="Arial"/>
                <w:sz w:val="20"/>
                <w:szCs w:val="20"/>
              </w:rPr>
              <w:t>Experience of working with people in a crisis situation, demonstrating strong crisis management skills</w:t>
            </w:r>
          </w:p>
          <w:p w:rsidRPr="00D977C9" w:rsidR="00CE3FE9" w:rsidP="00CE3FE9" w:rsidRDefault="00CE3FE9" w14:paraId="26E7BFD0" wp14:textId="77777777">
            <w:pPr>
              <w:numPr>
                <w:ilvl w:val="0"/>
                <w:numId w:val="15"/>
              </w:numPr>
              <w:rPr>
                <w:rFonts w:ascii="Arial" w:hAnsi="Arial" w:cs="Arial"/>
                <w:sz w:val="20"/>
                <w:szCs w:val="20"/>
              </w:rPr>
            </w:pPr>
            <w:r w:rsidRPr="00D977C9">
              <w:rPr>
                <w:rFonts w:ascii="Arial" w:hAnsi="Arial" w:cs="Arial"/>
                <w:sz w:val="20"/>
                <w:szCs w:val="20"/>
              </w:rPr>
              <w:t>Knowledge and understanding of the effects of domestic abuse on men, women, children and young people and relevant legislation</w:t>
            </w:r>
          </w:p>
          <w:p w:rsidRPr="00D977C9" w:rsidR="00CE3FE9" w:rsidP="00CE3FE9" w:rsidRDefault="00CE3FE9" w14:paraId="60410B93" wp14:textId="77777777">
            <w:pPr>
              <w:numPr>
                <w:ilvl w:val="0"/>
                <w:numId w:val="15"/>
              </w:numPr>
              <w:rPr>
                <w:rFonts w:ascii="Arial" w:hAnsi="Arial" w:cs="Arial"/>
                <w:sz w:val="20"/>
                <w:szCs w:val="20"/>
              </w:rPr>
            </w:pPr>
            <w:r w:rsidRPr="00D977C9">
              <w:rPr>
                <w:rFonts w:ascii="Arial" w:hAnsi="Arial" w:cs="Arial"/>
                <w:sz w:val="20"/>
                <w:szCs w:val="20"/>
              </w:rPr>
              <w:t>Working knowledge of all relevant policy and procedures</w:t>
            </w:r>
            <w:r w:rsidRPr="00D977C9" w:rsidR="00FC2F72">
              <w:rPr>
                <w:rFonts w:ascii="Arial" w:hAnsi="Arial" w:cs="Arial"/>
                <w:sz w:val="20"/>
                <w:szCs w:val="20"/>
              </w:rPr>
              <w:t xml:space="preserve"> relating to Chid Care</w:t>
            </w:r>
          </w:p>
          <w:p w:rsidRPr="00D977C9" w:rsidR="00CE3FE9" w:rsidP="00CE3FE9" w:rsidRDefault="00CE3FE9" w14:paraId="039D4C42" wp14:textId="77777777">
            <w:pPr>
              <w:numPr>
                <w:ilvl w:val="0"/>
                <w:numId w:val="15"/>
              </w:numPr>
              <w:tabs>
                <w:tab w:val="num" w:pos="540"/>
              </w:tabs>
              <w:rPr>
                <w:rFonts w:ascii="Arial" w:hAnsi="Arial" w:cs="Arial"/>
                <w:sz w:val="20"/>
                <w:szCs w:val="20"/>
              </w:rPr>
            </w:pPr>
            <w:r w:rsidRPr="00D977C9">
              <w:rPr>
                <w:rFonts w:ascii="Arial" w:hAnsi="Arial" w:cs="Arial"/>
                <w:sz w:val="20"/>
                <w:szCs w:val="20"/>
              </w:rPr>
              <w:t xml:space="preserve">Experience of managing a </w:t>
            </w:r>
            <w:r w:rsidR="00C01023">
              <w:rPr>
                <w:rFonts w:ascii="Arial" w:hAnsi="Arial" w:cs="Arial"/>
                <w:sz w:val="20"/>
                <w:szCs w:val="20"/>
              </w:rPr>
              <w:t>team</w:t>
            </w:r>
          </w:p>
          <w:p w:rsidRPr="00D977C9" w:rsidR="00CE3FE9" w:rsidP="00CE3FE9" w:rsidRDefault="00CE3FE9" w14:paraId="30921286" wp14:textId="77777777">
            <w:pPr>
              <w:numPr>
                <w:ilvl w:val="0"/>
                <w:numId w:val="15"/>
              </w:numPr>
              <w:tabs>
                <w:tab w:val="num" w:pos="540"/>
              </w:tabs>
              <w:rPr>
                <w:rFonts w:ascii="Arial" w:hAnsi="Arial" w:cs="Arial"/>
                <w:sz w:val="20"/>
                <w:szCs w:val="20"/>
              </w:rPr>
            </w:pPr>
            <w:r w:rsidRPr="00D977C9">
              <w:rPr>
                <w:rFonts w:ascii="Arial" w:hAnsi="Arial" w:cs="Arial"/>
                <w:sz w:val="20"/>
                <w:szCs w:val="20"/>
              </w:rPr>
              <w:t>Understanding and knowledge of principles of undertaking risk assessment, support planning and delivery of services</w:t>
            </w:r>
          </w:p>
          <w:p w:rsidRPr="00D977C9" w:rsidR="00CE3FE9" w:rsidP="00CE3FE9" w:rsidRDefault="00CE3FE9" w14:paraId="0CA5AC23" wp14:textId="77777777">
            <w:pPr>
              <w:numPr>
                <w:ilvl w:val="0"/>
                <w:numId w:val="15"/>
              </w:numPr>
              <w:tabs>
                <w:tab w:val="num" w:pos="540"/>
              </w:tabs>
              <w:rPr>
                <w:rFonts w:ascii="Arial" w:hAnsi="Arial" w:cs="Arial"/>
                <w:sz w:val="20"/>
                <w:szCs w:val="20"/>
              </w:rPr>
            </w:pPr>
            <w:r w:rsidRPr="00D977C9">
              <w:rPr>
                <w:rFonts w:ascii="Arial" w:hAnsi="Arial" w:cs="Arial"/>
                <w:sz w:val="20"/>
                <w:szCs w:val="20"/>
              </w:rPr>
              <w:t>Up to date knowledge of Health &amp; Safety requirements</w:t>
            </w:r>
          </w:p>
          <w:p w:rsidRPr="00D977C9" w:rsidR="00CE3FE9" w:rsidP="00CE3FE9" w:rsidRDefault="00CE3FE9" w14:paraId="7EB7B7ED" wp14:textId="77777777">
            <w:pPr>
              <w:numPr>
                <w:ilvl w:val="0"/>
                <w:numId w:val="15"/>
              </w:numPr>
              <w:tabs>
                <w:tab w:val="num" w:pos="540"/>
              </w:tabs>
              <w:rPr>
                <w:rFonts w:ascii="Arial" w:hAnsi="Arial" w:cs="Arial"/>
                <w:sz w:val="20"/>
                <w:szCs w:val="20"/>
              </w:rPr>
            </w:pPr>
            <w:r w:rsidRPr="00D977C9">
              <w:rPr>
                <w:rFonts w:ascii="Arial" w:hAnsi="Arial" w:cs="Arial"/>
                <w:sz w:val="20"/>
                <w:szCs w:val="20"/>
              </w:rPr>
              <w:t>Detailed knowledge of Child Protection and Safeguarding</w:t>
            </w:r>
          </w:p>
          <w:p w:rsidRPr="00D977C9" w:rsidR="00CE3FE9" w:rsidP="00CE3FE9" w:rsidRDefault="00CE3FE9" w14:paraId="347E2346" wp14:textId="77777777">
            <w:pPr>
              <w:numPr>
                <w:ilvl w:val="0"/>
                <w:numId w:val="15"/>
              </w:numPr>
              <w:tabs>
                <w:tab w:val="num" w:pos="540"/>
              </w:tabs>
              <w:rPr>
                <w:rFonts w:ascii="Arial" w:hAnsi="Arial" w:cs="Arial"/>
                <w:sz w:val="20"/>
                <w:szCs w:val="20"/>
              </w:rPr>
            </w:pPr>
            <w:r w:rsidRPr="00D977C9">
              <w:rPr>
                <w:rFonts w:ascii="Arial" w:hAnsi="Arial" w:cs="Arial"/>
                <w:sz w:val="20"/>
                <w:szCs w:val="20"/>
              </w:rPr>
              <w:t>Working knowledge of all relevant Policy &amp; Procedures</w:t>
            </w:r>
          </w:p>
          <w:p w:rsidRPr="00D977C9" w:rsidR="00CE3FE9" w:rsidP="00CE3FE9" w:rsidRDefault="00CE3FE9" w14:paraId="7767640B" wp14:textId="77777777">
            <w:pPr>
              <w:numPr>
                <w:ilvl w:val="0"/>
                <w:numId w:val="15"/>
              </w:numPr>
              <w:tabs>
                <w:tab w:val="num" w:pos="540"/>
              </w:tabs>
              <w:rPr>
                <w:rFonts w:ascii="Arial" w:hAnsi="Arial" w:cs="Arial"/>
                <w:sz w:val="20"/>
                <w:szCs w:val="20"/>
              </w:rPr>
            </w:pPr>
            <w:r w:rsidRPr="00D977C9">
              <w:rPr>
                <w:rFonts w:ascii="Arial" w:hAnsi="Arial" w:cs="Arial"/>
                <w:sz w:val="20"/>
                <w:szCs w:val="20"/>
              </w:rPr>
              <w:t>I.T./Computer literate</w:t>
            </w:r>
          </w:p>
          <w:p w:rsidRPr="00D977C9" w:rsidR="00CE3FE9" w:rsidP="00CE3FE9" w:rsidRDefault="00CE3FE9" w14:paraId="3BC652EC" wp14:textId="77777777">
            <w:pPr>
              <w:numPr>
                <w:ilvl w:val="0"/>
                <w:numId w:val="15"/>
              </w:numPr>
              <w:tabs>
                <w:tab w:val="num" w:pos="540"/>
              </w:tabs>
              <w:rPr>
                <w:rFonts w:ascii="Arial" w:hAnsi="Arial" w:cs="Arial"/>
                <w:sz w:val="20"/>
                <w:szCs w:val="20"/>
              </w:rPr>
            </w:pPr>
            <w:r w:rsidRPr="00D977C9">
              <w:rPr>
                <w:rFonts w:ascii="Arial" w:hAnsi="Arial" w:cs="Arial"/>
                <w:sz w:val="20"/>
                <w:szCs w:val="20"/>
              </w:rPr>
              <w:t>Report and letter writing</w:t>
            </w:r>
          </w:p>
          <w:p w:rsidRPr="00D977C9" w:rsidR="00CE3FE9" w:rsidP="00CE3FE9" w:rsidRDefault="00CE3FE9" w14:paraId="5EA413DA" wp14:textId="77777777">
            <w:pPr>
              <w:numPr>
                <w:ilvl w:val="0"/>
                <w:numId w:val="15"/>
              </w:numPr>
              <w:tabs>
                <w:tab w:val="num" w:pos="540"/>
              </w:tabs>
              <w:rPr>
                <w:rFonts w:ascii="Arial" w:hAnsi="Arial" w:cs="Arial"/>
                <w:sz w:val="20"/>
                <w:szCs w:val="20"/>
              </w:rPr>
            </w:pPr>
            <w:r w:rsidRPr="00D977C9">
              <w:rPr>
                <w:rFonts w:ascii="Arial" w:hAnsi="Arial" w:cs="Arial"/>
                <w:sz w:val="20"/>
                <w:szCs w:val="20"/>
              </w:rPr>
              <w:t>Excellent verbal communication and negotiation skills</w:t>
            </w:r>
          </w:p>
          <w:p w:rsidRPr="00D977C9" w:rsidR="00CE3FE9" w:rsidP="00CE3FE9" w:rsidRDefault="00CE3FE9" w14:paraId="1FFD7E97" wp14:textId="77777777">
            <w:pPr>
              <w:numPr>
                <w:ilvl w:val="0"/>
                <w:numId w:val="15"/>
              </w:numPr>
              <w:tabs>
                <w:tab w:val="num" w:pos="540"/>
              </w:tabs>
              <w:rPr>
                <w:rFonts w:ascii="Arial" w:hAnsi="Arial" w:cs="Arial"/>
                <w:sz w:val="20"/>
                <w:szCs w:val="20"/>
              </w:rPr>
            </w:pPr>
            <w:r w:rsidRPr="00D977C9">
              <w:rPr>
                <w:rFonts w:ascii="Arial" w:hAnsi="Arial" w:cs="Arial"/>
                <w:sz w:val="20"/>
                <w:szCs w:val="20"/>
              </w:rPr>
              <w:t>Ability to maintain professional boundaries</w:t>
            </w:r>
          </w:p>
          <w:p w:rsidRPr="00D977C9" w:rsidR="00CE3FE9" w:rsidP="00CE3FE9" w:rsidRDefault="00CE3FE9" w14:paraId="322FB3D9" wp14:textId="77777777">
            <w:pPr>
              <w:numPr>
                <w:ilvl w:val="0"/>
                <w:numId w:val="15"/>
              </w:numPr>
              <w:tabs>
                <w:tab w:val="num" w:pos="540"/>
              </w:tabs>
              <w:rPr>
                <w:rFonts w:ascii="Arial" w:hAnsi="Arial" w:cs="Arial"/>
                <w:sz w:val="20"/>
                <w:szCs w:val="20"/>
              </w:rPr>
            </w:pPr>
            <w:r w:rsidRPr="00D977C9">
              <w:rPr>
                <w:rFonts w:ascii="Arial" w:hAnsi="Arial" w:cs="Arial"/>
                <w:sz w:val="20"/>
                <w:szCs w:val="20"/>
              </w:rPr>
              <w:t>Full driving licence and access to a car for work</w:t>
            </w:r>
          </w:p>
          <w:p w:rsidRPr="00D977C9" w:rsidR="00CE3FE9" w:rsidP="00CE3FE9" w:rsidRDefault="00CE3FE9" w14:paraId="4A44A4A4" wp14:textId="77777777">
            <w:pPr>
              <w:numPr>
                <w:ilvl w:val="0"/>
                <w:numId w:val="15"/>
              </w:numPr>
              <w:tabs>
                <w:tab w:val="num" w:pos="540"/>
              </w:tabs>
              <w:rPr>
                <w:rFonts w:ascii="Arial" w:hAnsi="Arial" w:cs="Arial"/>
                <w:sz w:val="20"/>
                <w:szCs w:val="20"/>
              </w:rPr>
            </w:pPr>
            <w:r w:rsidRPr="00D977C9">
              <w:rPr>
                <w:rFonts w:ascii="Arial" w:hAnsi="Arial" w:cs="Arial"/>
                <w:sz w:val="20"/>
                <w:szCs w:val="20"/>
              </w:rPr>
              <w:t>Understanding of the domestic violence sector and the role and remits of statutory and voluntary agencies in the sector</w:t>
            </w:r>
          </w:p>
          <w:p w:rsidRPr="003F0A13" w:rsidR="00CE3FE9" w:rsidP="00CE3FE9" w:rsidRDefault="00CE3FE9" w14:paraId="3E26581E" wp14:textId="77777777">
            <w:pPr>
              <w:numPr>
                <w:ilvl w:val="0"/>
                <w:numId w:val="15"/>
              </w:numPr>
              <w:rPr>
                <w:rFonts w:ascii="Comic Sans MS" w:hAnsi="Comic Sans MS"/>
                <w:sz w:val="20"/>
                <w:szCs w:val="20"/>
              </w:rPr>
            </w:pPr>
            <w:r w:rsidRPr="00D977C9">
              <w:rPr>
                <w:rFonts w:ascii="Arial" w:hAnsi="Arial" w:cs="Arial"/>
                <w:sz w:val="20"/>
                <w:szCs w:val="20"/>
              </w:rPr>
              <w:t>First Aid Qualification</w:t>
            </w:r>
          </w:p>
        </w:tc>
        <w:tc>
          <w:tcPr>
            <w:tcW w:w="1440" w:type="dxa"/>
          </w:tcPr>
          <w:p w:rsidRPr="008E5A19" w:rsidR="00CE3FE9" w:rsidP="008E5A19" w:rsidRDefault="00CE3FE9" w14:paraId="0C4C8810" wp14:textId="77777777">
            <w:pPr>
              <w:jc w:val="center"/>
              <w:rPr>
                <w:rFonts w:ascii="Wingdings" w:hAnsi="Wingdings"/>
                <w:b/>
                <w:sz w:val="20"/>
                <w:szCs w:val="20"/>
              </w:rPr>
            </w:pPr>
            <w:r w:rsidRPr="008E5A19">
              <w:rPr>
                <w:rFonts w:ascii="Wingdings" w:hAnsi="Wingdings"/>
                <w:b/>
                <w:sz w:val="20"/>
                <w:szCs w:val="20"/>
              </w:rPr>
              <w:t></w:t>
            </w:r>
          </w:p>
          <w:p w:rsidR="008E5A19" w:rsidP="008E5A19" w:rsidRDefault="008E5A19" w14:paraId="61CDCEAD" wp14:textId="77777777">
            <w:pPr>
              <w:jc w:val="center"/>
              <w:rPr>
                <w:rFonts w:ascii="Wingdings" w:hAnsi="Wingdings"/>
                <w:b/>
                <w:sz w:val="20"/>
                <w:szCs w:val="20"/>
              </w:rPr>
            </w:pPr>
          </w:p>
          <w:p w:rsidR="00C01023" w:rsidP="008E5A19" w:rsidRDefault="00C01023" w14:paraId="6BB9E253" wp14:textId="77777777">
            <w:pPr>
              <w:jc w:val="center"/>
              <w:rPr>
                <w:rFonts w:ascii="Wingdings" w:hAnsi="Wingdings"/>
                <w:b/>
                <w:sz w:val="20"/>
                <w:szCs w:val="20"/>
              </w:rPr>
            </w:pPr>
          </w:p>
          <w:p w:rsidRPr="008E5A19" w:rsidR="00C01023" w:rsidP="008E5A19" w:rsidRDefault="00C01023" w14:paraId="23DE523C" wp14:textId="77777777">
            <w:pPr>
              <w:jc w:val="center"/>
              <w:rPr>
                <w:rFonts w:ascii="Wingdings" w:hAnsi="Wingdings"/>
                <w:b/>
                <w:sz w:val="20"/>
                <w:szCs w:val="20"/>
              </w:rPr>
            </w:pPr>
          </w:p>
          <w:p w:rsidRPr="008E5A19" w:rsidR="008E5A19" w:rsidP="008166C1" w:rsidRDefault="008E5A19" w14:paraId="0CC5F597" wp14:textId="77777777">
            <w:pPr>
              <w:jc w:val="center"/>
              <w:rPr>
                <w:rFonts w:ascii="Wingdings" w:hAnsi="Wingdings"/>
                <w:b/>
                <w:sz w:val="20"/>
                <w:szCs w:val="20"/>
              </w:rPr>
            </w:pPr>
            <w:r w:rsidRPr="008E5A19">
              <w:rPr>
                <w:rFonts w:ascii="Wingdings" w:hAnsi="Wingdings"/>
                <w:b/>
                <w:sz w:val="20"/>
                <w:szCs w:val="20"/>
              </w:rPr>
              <w:t></w:t>
            </w:r>
          </w:p>
          <w:p w:rsidRPr="008E5A19" w:rsidR="008E5A19" w:rsidP="008E5A19" w:rsidRDefault="008E5A19" w14:paraId="52E56223" wp14:textId="77777777">
            <w:pPr>
              <w:jc w:val="center"/>
              <w:rPr>
                <w:rFonts w:ascii="Wingdings" w:hAnsi="Wingdings"/>
                <w:b/>
                <w:sz w:val="20"/>
                <w:szCs w:val="20"/>
              </w:rPr>
            </w:pPr>
          </w:p>
          <w:p w:rsidR="008E5A19" w:rsidP="008166C1" w:rsidRDefault="008E5A19" w14:paraId="6D16831F" wp14:textId="77777777">
            <w:pPr>
              <w:jc w:val="center"/>
              <w:rPr>
                <w:rFonts w:ascii="Wingdings" w:hAnsi="Wingdings"/>
                <w:b/>
                <w:sz w:val="20"/>
                <w:szCs w:val="20"/>
              </w:rPr>
            </w:pPr>
            <w:bookmarkStart w:name="_GoBack" w:id="0"/>
            <w:r w:rsidRPr="008E5A19">
              <w:rPr>
                <w:rFonts w:ascii="Wingdings" w:hAnsi="Wingdings"/>
                <w:b/>
                <w:sz w:val="20"/>
                <w:szCs w:val="20"/>
              </w:rPr>
              <w:t></w:t>
            </w:r>
          </w:p>
          <w:bookmarkEnd w:id="0"/>
          <w:p w:rsidR="008166C1" w:rsidP="008166C1" w:rsidRDefault="008166C1" w14:paraId="07547A01" wp14:textId="77777777">
            <w:pPr>
              <w:jc w:val="center"/>
              <w:rPr>
                <w:rFonts w:ascii="Wingdings" w:hAnsi="Wingdings"/>
                <w:b/>
                <w:sz w:val="20"/>
                <w:szCs w:val="20"/>
              </w:rPr>
            </w:pPr>
          </w:p>
          <w:p w:rsidR="00C01023" w:rsidP="008E5A19" w:rsidRDefault="00C01023" w14:paraId="5043CB0F" wp14:textId="77777777">
            <w:pPr>
              <w:jc w:val="center"/>
              <w:rPr>
                <w:rFonts w:ascii="Wingdings" w:hAnsi="Wingdings"/>
                <w:b/>
                <w:sz w:val="20"/>
                <w:szCs w:val="20"/>
              </w:rPr>
            </w:pPr>
          </w:p>
          <w:p w:rsidRPr="008E5A19" w:rsidR="008E5A19" w:rsidP="008E5A19" w:rsidRDefault="008E5A19" w14:paraId="4BE7F3A0" wp14:textId="77777777">
            <w:pPr>
              <w:jc w:val="center"/>
              <w:rPr>
                <w:rFonts w:ascii="Wingdings" w:hAnsi="Wingdings"/>
                <w:b/>
                <w:sz w:val="20"/>
                <w:szCs w:val="20"/>
              </w:rPr>
            </w:pPr>
            <w:r w:rsidRPr="008E5A19">
              <w:rPr>
                <w:rFonts w:ascii="Wingdings" w:hAnsi="Wingdings"/>
                <w:b/>
                <w:sz w:val="20"/>
                <w:szCs w:val="20"/>
              </w:rPr>
              <w:t></w:t>
            </w:r>
          </w:p>
          <w:p w:rsidR="008E5A19" w:rsidP="008E5A19" w:rsidRDefault="008E5A19" w14:paraId="07459315" wp14:textId="77777777">
            <w:pPr>
              <w:rPr>
                <w:rFonts w:ascii="Wingdings" w:hAnsi="Wingdings"/>
                <w:b/>
                <w:sz w:val="20"/>
                <w:szCs w:val="20"/>
              </w:rPr>
            </w:pPr>
          </w:p>
          <w:p w:rsidR="00C01023" w:rsidP="008E5A19" w:rsidRDefault="00C01023" w14:paraId="6537F28F" wp14:textId="77777777">
            <w:pPr>
              <w:rPr>
                <w:rFonts w:ascii="Wingdings" w:hAnsi="Wingdings"/>
                <w:b/>
                <w:sz w:val="20"/>
                <w:szCs w:val="20"/>
              </w:rPr>
            </w:pPr>
          </w:p>
          <w:p w:rsidR="008166C1" w:rsidP="008E5A19" w:rsidRDefault="008166C1" w14:paraId="6DFB9E20" wp14:textId="77777777">
            <w:pPr>
              <w:rPr>
                <w:rFonts w:ascii="Wingdings" w:hAnsi="Wingdings"/>
                <w:b/>
                <w:sz w:val="20"/>
                <w:szCs w:val="20"/>
              </w:rPr>
            </w:pPr>
          </w:p>
          <w:p w:rsidRPr="008E5A19" w:rsidR="008166C1" w:rsidP="008E5A19" w:rsidRDefault="008166C1" w14:paraId="70DF9E56" wp14:textId="77777777">
            <w:pPr>
              <w:rPr>
                <w:rFonts w:ascii="Wingdings" w:hAnsi="Wingdings"/>
                <w:b/>
                <w:sz w:val="20"/>
                <w:szCs w:val="20"/>
              </w:rPr>
            </w:pPr>
          </w:p>
          <w:p w:rsidRPr="008E5A19" w:rsidR="008166C1" w:rsidP="008166C1" w:rsidRDefault="008E5A19" w14:paraId="777F5F09" wp14:textId="77777777">
            <w:pPr>
              <w:jc w:val="center"/>
              <w:rPr>
                <w:rFonts w:ascii="Wingdings" w:hAnsi="Wingdings"/>
                <w:b/>
                <w:sz w:val="20"/>
                <w:szCs w:val="20"/>
              </w:rPr>
            </w:pPr>
            <w:r w:rsidRPr="008E5A19">
              <w:rPr>
                <w:rFonts w:ascii="Wingdings" w:hAnsi="Wingdings"/>
                <w:b/>
                <w:sz w:val="20"/>
                <w:szCs w:val="20"/>
              </w:rPr>
              <w:t></w:t>
            </w:r>
          </w:p>
          <w:p w:rsidR="008E5A19" w:rsidP="008E5A19" w:rsidRDefault="008E5A19" w14:paraId="44E871BC" wp14:textId="77777777">
            <w:pPr>
              <w:jc w:val="center"/>
              <w:rPr>
                <w:rFonts w:ascii="Wingdings" w:hAnsi="Wingdings"/>
                <w:b/>
                <w:sz w:val="20"/>
                <w:szCs w:val="20"/>
              </w:rPr>
            </w:pPr>
          </w:p>
          <w:p w:rsidRPr="008E5A19" w:rsidR="00C01023" w:rsidP="008E5A19" w:rsidRDefault="00C01023" w14:paraId="144A5D23" wp14:textId="77777777">
            <w:pPr>
              <w:jc w:val="center"/>
              <w:rPr>
                <w:rFonts w:ascii="Wingdings" w:hAnsi="Wingdings"/>
                <w:b/>
                <w:sz w:val="20"/>
                <w:szCs w:val="20"/>
              </w:rPr>
            </w:pPr>
          </w:p>
          <w:p w:rsidRPr="008E5A19" w:rsidR="008E5A19" w:rsidP="008E5A19" w:rsidRDefault="008E5A19" w14:paraId="1258E91D" wp14:textId="77777777">
            <w:pPr>
              <w:jc w:val="center"/>
              <w:rPr>
                <w:rFonts w:ascii="Wingdings" w:hAnsi="Wingdings"/>
                <w:b/>
                <w:sz w:val="20"/>
                <w:szCs w:val="20"/>
              </w:rPr>
            </w:pPr>
            <w:r w:rsidRPr="008E5A19">
              <w:rPr>
                <w:rFonts w:ascii="Wingdings" w:hAnsi="Wingdings"/>
                <w:b/>
                <w:sz w:val="20"/>
                <w:szCs w:val="20"/>
              </w:rPr>
              <w:t></w:t>
            </w:r>
          </w:p>
          <w:p w:rsidRPr="008E5A19" w:rsidR="008E5A19" w:rsidP="008E5A19" w:rsidRDefault="008E5A19" w14:paraId="1473CC0F" wp14:textId="77777777">
            <w:pPr>
              <w:jc w:val="center"/>
              <w:rPr>
                <w:rFonts w:ascii="Wingdings" w:hAnsi="Wingdings"/>
                <w:b/>
                <w:sz w:val="20"/>
                <w:szCs w:val="20"/>
              </w:rPr>
            </w:pPr>
            <w:r w:rsidRPr="008E5A19">
              <w:rPr>
                <w:rFonts w:ascii="Wingdings" w:hAnsi="Wingdings"/>
                <w:b/>
                <w:sz w:val="20"/>
                <w:szCs w:val="20"/>
              </w:rPr>
              <w:t></w:t>
            </w:r>
          </w:p>
          <w:p w:rsidR="008E5A19" w:rsidP="008E5A19" w:rsidRDefault="008E5A19" w14:paraId="738610EB" wp14:textId="77777777">
            <w:pPr>
              <w:jc w:val="center"/>
              <w:rPr>
                <w:rFonts w:ascii="Wingdings" w:hAnsi="Wingdings"/>
                <w:b/>
                <w:sz w:val="20"/>
                <w:szCs w:val="20"/>
              </w:rPr>
            </w:pPr>
          </w:p>
          <w:p w:rsidR="00C01023" w:rsidP="008E5A19" w:rsidRDefault="00C01023" w14:paraId="637805D2" wp14:textId="77777777">
            <w:pPr>
              <w:jc w:val="center"/>
              <w:rPr>
                <w:rFonts w:ascii="Wingdings" w:hAnsi="Wingdings"/>
                <w:b/>
                <w:sz w:val="20"/>
                <w:szCs w:val="20"/>
              </w:rPr>
            </w:pPr>
          </w:p>
          <w:p w:rsidRPr="008E5A19" w:rsidR="00C01023" w:rsidP="008E5A19" w:rsidRDefault="00C01023" w14:paraId="463F29E8" wp14:textId="77777777">
            <w:pPr>
              <w:jc w:val="center"/>
              <w:rPr>
                <w:rFonts w:ascii="Wingdings" w:hAnsi="Wingdings"/>
                <w:b/>
                <w:sz w:val="20"/>
                <w:szCs w:val="20"/>
              </w:rPr>
            </w:pPr>
          </w:p>
          <w:p w:rsidRPr="008E5A19" w:rsidR="008E5A19" w:rsidP="008E5A19" w:rsidRDefault="008E5A19" w14:paraId="67732D29" wp14:textId="77777777">
            <w:pPr>
              <w:jc w:val="center"/>
              <w:rPr>
                <w:rFonts w:ascii="Wingdings" w:hAnsi="Wingdings"/>
                <w:b/>
                <w:sz w:val="20"/>
                <w:szCs w:val="20"/>
              </w:rPr>
            </w:pPr>
            <w:r w:rsidRPr="008E5A19">
              <w:rPr>
                <w:rFonts w:ascii="Wingdings" w:hAnsi="Wingdings"/>
                <w:b/>
                <w:sz w:val="20"/>
                <w:szCs w:val="20"/>
              </w:rPr>
              <w:t></w:t>
            </w:r>
          </w:p>
          <w:p w:rsidRPr="008E5A19" w:rsidR="008E5A19" w:rsidP="008E5A19" w:rsidRDefault="008E5A19" w14:paraId="3B7B4B86" wp14:textId="77777777">
            <w:pPr>
              <w:jc w:val="center"/>
              <w:rPr>
                <w:rFonts w:ascii="Wingdings" w:hAnsi="Wingdings"/>
                <w:b/>
                <w:sz w:val="20"/>
                <w:szCs w:val="20"/>
              </w:rPr>
            </w:pPr>
          </w:p>
          <w:p w:rsidRPr="008E5A19" w:rsidR="008E5A19" w:rsidP="008E5A19" w:rsidRDefault="008E5A19" w14:paraId="3B9151E2" wp14:textId="77777777">
            <w:pPr>
              <w:jc w:val="center"/>
              <w:rPr>
                <w:rFonts w:ascii="Wingdings" w:hAnsi="Wingdings"/>
                <w:b/>
                <w:sz w:val="20"/>
                <w:szCs w:val="20"/>
              </w:rPr>
            </w:pPr>
            <w:r w:rsidRPr="008E5A19">
              <w:rPr>
                <w:rFonts w:ascii="Wingdings" w:hAnsi="Wingdings"/>
                <w:b/>
                <w:sz w:val="20"/>
                <w:szCs w:val="20"/>
              </w:rPr>
              <w:t></w:t>
            </w:r>
          </w:p>
          <w:p w:rsidR="008E5A19" w:rsidP="008E5A19" w:rsidRDefault="008E5A19" w14:paraId="3A0FF5F2" wp14:textId="77777777">
            <w:pPr>
              <w:rPr>
                <w:rFonts w:ascii="Wingdings" w:hAnsi="Wingdings"/>
                <w:b/>
                <w:sz w:val="20"/>
                <w:szCs w:val="20"/>
              </w:rPr>
            </w:pPr>
          </w:p>
          <w:p w:rsidR="008E5A19" w:rsidP="008E5A19" w:rsidRDefault="008E5A19" w14:paraId="7DA0F330" wp14:textId="77777777">
            <w:pPr>
              <w:jc w:val="center"/>
              <w:rPr>
                <w:rFonts w:ascii="Wingdings" w:hAnsi="Wingdings"/>
                <w:b/>
                <w:sz w:val="20"/>
                <w:szCs w:val="20"/>
              </w:rPr>
            </w:pPr>
            <w:r w:rsidRPr="008E5A19">
              <w:rPr>
                <w:rFonts w:ascii="Wingdings" w:hAnsi="Wingdings"/>
                <w:b/>
                <w:sz w:val="20"/>
                <w:szCs w:val="20"/>
              </w:rPr>
              <w:t></w:t>
            </w:r>
          </w:p>
          <w:p w:rsidRPr="008E5A19" w:rsidR="008E5A19" w:rsidP="008E5A19" w:rsidRDefault="008E5A19" w14:paraId="5630AD66" wp14:textId="77777777">
            <w:pPr>
              <w:jc w:val="center"/>
              <w:rPr>
                <w:rFonts w:ascii="Wingdings" w:hAnsi="Wingdings"/>
                <w:b/>
                <w:sz w:val="20"/>
                <w:szCs w:val="20"/>
              </w:rPr>
            </w:pPr>
          </w:p>
          <w:p w:rsidR="008E6338" w:rsidP="00C01023" w:rsidRDefault="008E5A19" w14:paraId="5AEFEE02" wp14:textId="77777777">
            <w:pPr>
              <w:jc w:val="center"/>
              <w:rPr>
                <w:rFonts w:ascii="Wingdings" w:hAnsi="Wingdings"/>
                <w:b/>
                <w:sz w:val="20"/>
                <w:szCs w:val="20"/>
              </w:rPr>
            </w:pPr>
            <w:r w:rsidRPr="008E5A19">
              <w:rPr>
                <w:rFonts w:ascii="Wingdings" w:hAnsi="Wingdings"/>
                <w:b/>
                <w:sz w:val="20"/>
                <w:szCs w:val="20"/>
              </w:rPr>
              <w:t></w:t>
            </w:r>
          </w:p>
          <w:p w:rsidRPr="008E5A19" w:rsidR="008E5A19" w:rsidP="008E5A19" w:rsidRDefault="008E5A19" w14:paraId="02EE313D" wp14:textId="77777777">
            <w:pPr>
              <w:jc w:val="center"/>
              <w:rPr>
                <w:rFonts w:ascii="Wingdings" w:hAnsi="Wingdings"/>
                <w:b/>
                <w:sz w:val="20"/>
                <w:szCs w:val="20"/>
              </w:rPr>
            </w:pPr>
            <w:r w:rsidRPr="008E5A19">
              <w:rPr>
                <w:rFonts w:ascii="Wingdings" w:hAnsi="Wingdings"/>
                <w:b/>
                <w:sz w:val="20"/>
                <w:szCs w:val="20"/>
              </w:rPr>
              <w:t></w:t>
            </w:r>
          </w:p>
          <w:p w:rsidR="008E5A19" w:rsidP="008E5A19" w:rsidRDefault="008E5A19" w14:paraId="20F91455" wp14:textId="77777777">
            <w:pPr>
              <w:jc w:val="center"/>
              <w:rPr>
                <w:rFonts w:ascii="Wingdings" w:hAnsi="Wingdings"/>
                <w:b/>
                <w:sz w:val="20"/>
                <w:szCs w:val="20"/>
              </w:rPr>
            </w:pPr>
            <w:r w:rsidRPr="008E5A19">
              <w:rPr>
                <w:rFonts w:ascii="Wingdings" w:hAnsi="Wingdings"/>
                <w:b/>
                <w:sz w:val="20"/>
                <w:szCs w:val="20"/>
              </w:rPr>
              <w:t></w:t>
            </w:r>
          </w:p>
          <w:p w:rsidRPr="008E5A19" w:rsidR="00C01023" w:rsidP="008E5A19" w:rsidRDefault="00C01023" w14:paraId="61829076" wp14:textId="77777777">
            <w:pPr>
              <w:jc w:val="center"/>
              <w:rPr>
                <w:rFonts w:ascii="Wingdings" w:hAnsi="Wingdings"/>
                <w:b/>
                <w:sz w:val="20"/>
                <w:szCs w:val="20"/>
              </w:rPr>
            </w:pPr>
          </w:p>
          <w:p w:rsidRPr="008E5A19" w:rsidR="008E5A19" w:rsidP="008E5A19" w:rsidRDefault="008E5A19" w14:paraId="69BB1A60" wp14:textId="77777777">
            <w:pPr>
              <w:jc w:val="center"/>
              <w:rPr>
                <w:rFonts w:ascii="Wingdings" w:hAnsi="Wingdings"/>
                <w:b/>
                <w:sz w:val="20"/>
                <w:szCs w:val="20"/>
              </w:rPr>
            </w:pPr>
            <w:r w:rsidRPr="008E5A19">
              <w:rPr>
                <w:rFonts w:ascii="Wingdings" w:hAnsi="Wingdings"/>
                <w:b/>
                <w:sz w:val="20"/>
                <w:szCs w:val="20"/>
              </w:rPr>
              <w:t></w:t>
            </w:r>
          </w:p>
          <w:p w:rsidR="008E5A19" w:rsidP="008E5A19" w:rsidRDefault="008E5A19" w14:paraId="2BA226A1" wp14:textId="77777777">
            <w:pPr>
              <w:jc w:val="center"/>
              <w:rPr>
                <w:rFonts w:ascii="Wingdings" w:hAnsi="Wingdings"/>
                <w:b/>
                <w:sz w:val="20"/>
                <w:szCs w:val="20"/>
              </w:rPr>
            </w:pPr>
          </w:p>
          <w:p w:rsidR="00C01023" w:rsidP="008E5A19" w:rsidRDefault="00C01023" w14:paraId="17AD93B2" wp14:textId="77777777">
            <w:pPr>
              <w:jc w:val="center"/>
              <w:rPr>
                <w:rFonts w:ascii="Wingdings" w:hAnsi="Wingdings"/>
                <w:b/>
                <w:sz w:val="20"/>
                <w:szCs w:val="20"/>
              </w:rPr>
            </w:pPr>
          </w:p>
          <w:p w:rsidR="00C01023" w:rsidP="008E5A19" w:rsidRDefault="00C01023" w14:paraId="0DE4B5B7" wp14:textId="77777777">
            <w:pPr>
              <w:jc w:val="center"/>
              <w:rPr>
                <w:rFonts w:ascii="Wingdings" w:hAnsi="Wingdings"/>
                <w:b/>
                <w:sz w:val="20"/>
                <w:szCs w:val="20"/>
              </w:rPr>
            </w:pPr>
          </w:p>
          <w:p w:rsidR="00C01023" w:rsidP="008E5A19" w:rsidRDefault="00C01023" w14:paraId="66204FF1" wp14:textId="77777777">
            <w:pPr>
              <w:jc w:val="center"/>
              <w:rPr>
                <w:rFonts w:ascii="Wingdings" w:hAnsi="Wingdings"/>
                <w:b/>
                <w:sz w:val="20"/>
                <w:szCs w:val="20"/>
              </w:rPr>
            </w:pPr>
          </w:p>
          <w:p w:rsidR="008E6338" w:rsidP="008E6338" w:rsidRDefault="008E6338" w14:paraId="7DA86E24" wp14:textId="77777777">
            <w:pPr>
              <w:jc w:val="center"/>
              <w:rPr>
                <w:rFonts w:ascii="Wingdings" w:hAnsi="Wingdings"/>
                <w:b/>
                <w:sz w:val="20"/>
                <w:szCs w:val="20"/>
              </w:rPr>
            </w:pPr>
            <w:r w:rsidRPr="008E5A19">
              <w:rPr>
                <w:rFonts w:ascii="Wingdings" w:hAnsi="Wingdings"/>
                <w:b/>
                <w:sz w:val="20"/>
                <w:szCs w:val="20"/>
              </w:rPr>
              <w:t></w:t>
            </w:r>
          </w:p>
          <w:p w:rsidR="008E6338" w:rsidP="008E6338" w:rsidRDefault="008E6338" w14:paraId="2DBF0D7D" wp14:textId="77777777">
            <w:pPr>
              <w:jc w:val="center"/>
              <w:rPr>
                <w:rFonts w:ascii="Wingdings" w:hAnsi="Wingdings"/>
                <w:b/>
                <w:sz w:val="20"/>
                <w:szCs w:val="20"/>
              </w:rPr>
            </w:pPr>
          </w:p>
          <w:p w:rsidR="00C01023" w:rsidP="008E6338" w:rsidRDefault="00C01023" w14:paraId="6B62F1B3" wp14:textId="77777777">
            <w:pPr>
              <w:jc w:val="center"/>
              <w:rPr>
                <w:rFonts w:ascii="Wingdings" w:hAnsi="Wingdings"/>
                <w:b/>
                <w:sz w:val="20"/>
                <w:szCs w:val="20"/>
              </w:rPr>
            </w:pPr>
          </w:p>
          <w:p w:rsidR="00C01023" w:rsidP="008E6338" w:rsidRDefault="00C01023" w14:paraId="02F2C34E" wp14:textId="77777777">
            <w:pPr>
              <w:jc w:val="center"/>
              <w:rPr>
                <w:rFonts w:ascii="Wingdings" w:hAnsi="Wingdings"/>
                <w:b/>
                <w:sz w:val="20"/>
                <w:szCs w:val="20"/>
              </w:rPr>
            </w:pPr>
          </w:p>
          <w:p w:rsidRPr="003F0A13" w:rsidR="008E5A19" w:rsidP="008E5A19" w:rsidRDefault="008E5A19" w14:paraId="680A4E5D" wp14:textId="77777777">
            <w:pPr>
              <w:rPr>
                <w:rFonts w:ascii="Wingdings" w:hAnsi="Wingdings"/>
                <w:b/>
                <w:sz w:val="25"/>
                <w:szCs w:val="25"/>
              </w:rPr>
            </w:pPr>
          </w:p>
        </w:tc>
        <w:tc>
          <w:tcPr>
            <w:tcW w:w="1394" w:type="dxa"/>
          </w:tcPr>
          <w:p w:rsidR="00CE3FE9" w:rsidP="00BC561D" w:rsidRDefault="00CE3FE9" w14:paraId="19219836" wp14:textId="77777777">
            <w:pPr>
              <w:rPr>
                <w:rFonts w:ascii="Wingdings" w:hAnsi="Wingdings"/>
                <w:b/>
                <w:sz w:val="25"/>
                <w:szCs w:val="25"/>
              </w:rPr>
            </w:pPr>
          </w:p>
          <w:p w:rsidR="00CE3FE9" w:rsidP="00BC561D" w:rsidRDefault="00CE3FE9" w14:paraId="296FEF7D" wp14:textId="77777777">
            <w:pPr>
              <w:rPr>
                <w:rFonts w:ascii="Wingdings" w:hAnsi="Wingdings"/>
                <w:b/>
                <w:sz w:val="25"/>
                <w:szCs w:val="25"/>
              </w:rPr>
            </w:pPr>
          </w:p>
          <w:p w:rsidR="00CE3FE9" w:rsidP="00BC561D" w:rsidRDefault="00CE3FE9" w14:paraId="7194DBDC" wp14:textId="77777777">
            <w:pPr>
              <w:rPr>
                <w:rFonts w:ascii="Wingdings" w:hAnsi="Wingdings"/>
                <w:b/>
                <w:sz w:val="25"/>
                <w:szCs w:val="25"/>
              </w:rPr>
            </w:pPr>
          </w:p>
          <w:p w:rsidR="00CE3FE9" w:rsidP="00BC561D" w:rsidRDefault="00CE3FE9" w14:paraId="769D0D3C" wp14:textId="77777777">
            <w:pPr>
              <w:rPr>
                <w:rFonts w:ascii="Wingdings" w:hAnsi="Wingdings"/>
                <w:b/>
                <w:sz w:val="25"/>
                <w:szCs w:val="25"/>
              </w:rPr>
            </w:pPr>
          </w:p>
          <w:p w:rsidRPr="003F0A13" w:rsidR="0007090E" w:rsidP="0007090E" w:rsidRDefault="0007090E" w14:paraId="54CD245A" wp14:textId="77777777">
            <w:pPr>
              <w:jc w:val="center"/>
              <w:rPr>
                <w:rFonts w:ascii="Wingdings" w:hAnsi="Wingdings"/>
                <w:b/>
                <w:sz w:val="25"/>
                <w:szCs w:val="25"/>
              </w:rPr>
            </w:pPr>
          </w:p>
          <w:p w:rsidR="00CE3FE9" w:rsidP="00BC561D" w:rsidRDefault="00CE3FE9" w14:paraId="1231BE67" wp14:textId="77777777">
            <w:pPr>
              <w:rPr>
                <w:rFonts w:ascii="Wingdings" w:hAnsi="Wingdings"/>
                <w:b/>
                <w:sz w:val="25"/>
                <w:szCs w:val="25"/>
              </w:rPr>
            </w:pPr>
          </w:p>
          <w:p w:rsidR="00CE3FE9" w:rsidP="00BC561D" w:rsidRDefault="00CE3FE9" w14:paraId="36FEB5B0" wp14:textId="77777777">
            <w:pPr>
              <w:rPr>
                <w:rFonts w:ascii="Wingdings" w:hAnsi="Wingdings"/>
                <w:b/>
                <w:sz w:val="25"/>
                <w:szCs w:val="25"/>
              </w:rPr>
            </w:pPr>
          </w:p>
          <w:p w:rsidR="00CE3FE9" w:rsidP="00BC561D" w:rsidRDefault="00CE3FE9" w14:paraId="30D7AA69" wp14:textId="77777777">
            <w:pPr>
              <w:rPr>
                <w:rFonts w:ascii="Wingdings" w:hAnsi="Wingdings"/>
                <w:b/>
                <w:sz w:val="25"/>
                <w:szCs w:val="25"/>
              </w:rPr>
            </w:pPr>
          </w:p>
          <w:p w:rsidR="00CE3FE9" w:rsidP="00BC561D" w:rsidRDefault="00CE3FE9" w14:paraId="7196D064" wp14:textId="77777777">
            <w:pPr>
              <w:rPr>
                <w:rFonts w:ascii="Wingdings" w:hAnsi="Wingdings"/>
                <w:b/>
                <w:sz w:val="25"/>
                <w:szCs w:val="25"/>
              </w:rPr>
            </w:pPr>
          </w:p>
          <w:p w:rsidR="00CE3FE9" w:rsidP="00BC561D" w:rsidRDefault="00CE3FE9" w14:paraId="34FF1C98" wp14:textId="77777777">
            <w:pPr>
              <w:rPr>
                <w:rFonts w:ascii="Wingdings" w:hAnsi="Wingdings"/>
                <w:b/>
                <w:sz w:val="25"/>
                <w:szCs w:val="25"/>
              </w:rPr>
            </w:pPr>
          </w:p>
          <w:p w:rsidR="00CE3FE9" w:rsidP="00BC561D" w:rsidRDefault="00CE3FE9" w14:paraId="6D072C0D" wp14:textId="77777777">
            <w:pPr>
              <w:rPr>
                <w:rFonts w:ascii="Wingdings" w:hAnsi="Wingdings"/>
                <w:b/>
                <w:sz w:val="25"/>
                <w:szCs w:val="25"/>
              </w:rPr>
            </w:pPr>
          </w:p>
          <w:p w:rsidR="00CE3FE9" w:rsidP="00BC561D" w:rsidRDefault="00CE3FE9" w14:paraId="48A21919" wp14:textId="77777777">
            <w:pPr>
              <w:rPr>
                <w:rFonts w:ascii="Wingdings" w:hAnsi="Wingdings"/>
                <w:b/>
                <w:sz w:val="25"/>
                <w:szCs w:val="25"/>
              </w:rPr>
            </w:pPr>
          </w:p>
          <w:p w:rsidR="00CE3FE9" w:rsidP="00BC561D" w:rsidRDefault="00CE3FE9" w14:paraId="6BD18F9B" wp14:textId="77777777">
            <w:pPr>
              <w:rPr>
                <w:rFonts w:ascii="Wingdings" w:hAnsi="Wingdings"/>
                <w:b/>
                <w:sz w:val="25"/>
                <w:szCs w:val="25"/>
              </w:rPr>
            </w:pPr>
          </w:p>
          <w:p w:rsidR="00CE3FE9" w:rsidP="00BC561D" w:rsidRDefault="00CE3FE9" w14:paraId="238601FE" wp14:textId="77777777">
            <w:pPr>
              <w:rPr>
                <w:rFonts w:ascii="Wingdings" w:hAnsi="Wingdings"/>
                <w:b/>
                <w:sz w:val="25"/>
                <w:szCs w:val="25"/>
              </w:rPr>
            </w:pPr>
          </w:p>
          <w:p w:rsidR="00CE3FE9" w:rsidP="00BC561D" w:rsidRDefault="00CE3FE9" w14:paraId="0F3CABC7" wp14:textId="77777777">
            <w:pPr>
              <w:rPr>
                <w:rFonts w:ascii="Wingdings" w:hAnsi="Wingdings"/>
                <w:b/>
                <w:sz w:val="25"/>
                <w:szCs w:val="25"/>
              </w:rPr>
            </w:pPr>
          </w:p>
          <w:p w:rsidR="00CE3FE9" w:rsidP="00BC561D" w:rsidRDefault="00CE3FE9" w14:paraId="5B08B5D1" wp14:textId="77777777">
            <w:pPr>
              <w:rPr>
                <w:rFonts w:ascii="Wingdings" w:hAnsi="Wingdings"/>
                <w:b/>
                <w:sz w:val="25"/>
                <w:szCs w:val="25"/>
              </w:rPr>
            </w:pPr>
          </w:p>
          <w:p w:rsidR="00CE3FE9" w:rsidP="00BC561D" w:rsidRDefault="00CE3FE9" w14:paraId="16DEB4AB" wp14:textId="77777777">
            <w:pPr>
              <w:rPr>
                <w:rFonts w:ascii="Wingdings" w:hAnsi="Wingdings"/>
                <w:b/>
                <w:sz w:val="25"/>
                <w:szCs w:val="25"/>
              </w:rPr>
            </w:pPr>
          </w:p>
          <w:p w:rsidR="00CE3FE9" w:rsidP="00BC561D" w:rsidRDefault="00CE3FE9" w14:paraId="0AD9C6F4" wp14:textId="77777777">
            <w:pPr>
              <w:rPr>
                <w:rFonts w:ascii="Wingdings" w:hAnsi="Wingdings"/>
                <w:b/>
                <w:sz w:val="25"/>
                <w:szCs w:val="25"/>
              </w:rPr>
            </w:pPr>
          </w:p>
          <w:p w:rsidR="00CE3FE9" w:rsidP="00BC561D" w:rsidRDefault="00CE3FE9" w14:paraId="4B1F511A" wp14:textId="77777777">
            <w:pPr>
              <w:rPr>
                <w:rFonts w:ascii="Wingdings" w:hAnsi="Wingdings"/>
                <w:b/>
                <w:sz w:val="25"/>
                <w:szCs w:val="25"/>
              </w:rPr>
            </w:pPr>
          </w:p>
          <w:p w:rsidR="00CE3FE9" w:rsidP="00BC561D" w:rsidRDefault="00CE3FE9" w14:paraId="65F9C3DC" wp14:textId="77777777">
            <w:pPr>
              <w:rPr>
                <w:rFonts w:ascii="Wingdings" w:hAnsi="Wingdings"/>
                <w:b/>
                <w:sz w:val="25"/>
                <w:szCs w:val="25"/>
              </w:rPr>
            </w:pPr>
          </w:p>
          <w:p w:rsidR="00CE3FE9" w:rsidP="00BC561D" w:rsidRDefault="00CE3FE9" w14:paraId="5023141B" wp14:textId="77777777">
            <w:pPr>
              <w:rPr>
                <w:rFonts w:ascii="Wingdings" w:hAnsi="Wingdings"/>
                <w:b/>
                <w:sz w:val="25"/>
                <w:szCs w:val="25"/>
              </w:rPr>
            </w:pPr>
          </w:p>
          <w:p w:rsidR="00CE3FE9" w:rsidP="00BC561D" w:rsidRDefault="00CE3FE9" w14:paraId="1F3B1409" wp14:textId="77777777">
            <w:pPr>
              <w:rPr>
                <w:rFonts w:ascii="Wingdings" w:hAnsi="Wingdings"/>
                <w:b/>
                <w:sz w:val="25"/>
                <w:szCs w:val="25"/>
              </w:rPr>
            </w:pPr>
          </w:p>
          <w:p w:rsidR="00CE3FE9" w:rsidP="00BC561D" w:rsidRDefault="00CE3FE9" w14:paraId="562C75D1" wp14:textId="77777777">
            <w:pPr>
              <w:rPr>
                <w:rFonts w:ascii="Wingdings" w:hAnsi="Wingdings"/>
                <w:b/>
                <w:sz w:val="25"/>
                <w:szCs w:val="25"/>
              </w:rPr>
            </w:pPr>
          </w:p>
          <w:p w:rsidR="00CE3FE9" w:rsidP="00BC561D" w:rsidRDefault="00CE3FE9" w14:paraId="664355AD" wp14:textId="77777777">
            <w:pPr>
              <w:rPr>
                <w:rFonts w:ascii="Wingdings" w:hAnsi="Wingdings"/>
                <w:b/>
                <w:sz w:val="25"/>
                <w:szCs w:val="25"/>
              </w:rPr>
            </w:pPr>
          </w:p>
          <w:p w:rsidR="00CE3FE9" w:rsidP="00BC561D" w:rsidRDefault="00CE3FE9" w14:paraId="1A965116" wp14:textId="77777777">
            <w:pPr>
              <w:rPr>
                <w:rFonts w:ascii="Wingdings" w:hAnsi="Wingdings"/>
                <w:b/>
                <w:sz w:val="25"/>
                <w:szCs w:val="25"/>
              </w:rPr>
            </w:pPr>
          </w:p>
          <w:p w:rsidR="00CE3FE9" w:rsidP="00BC561D" w:rsidRDefault="00CE3FE9" w14:paraId="7DF4E37C" wp14:textId="77777777">
            <w:pPr>
              <w:rPr>
                <w:rFonts w:ascii="Wingdings" w:hAnsi="Wingdings"/>
                <w:b/>
                <w:sz w:val="25"/>
                <w:szCs w:val="25"/>
              </w:rPr>
            </w:pPr>
          </w:p>
          <w:p w:rsidR="002F0784" w:rsidP="00BC561D" w:rsidRDefault="002F0784" w14:paraId="44FB30F8" wp14:textId="77777777">
            <w:pPr>
              <w:rPr>
                <w:rFonts w:ascii="Wingdings" w:hAnsi="Wingdings"/>
                <w:b/>
                <w:sz w:val="25"/>
                <w:szCs w:val="25"/>
              </w:rPr>
            </w:pPr>
          </w:p>
          <w:p w:rsidR="00C01023" w:rsidP="00BC561D" w:rsidRDefault="00C01023" w14:paraId="1DA6542E" wp14:textId="77777777">
            <w:pPr>
              <w:rPr>
                <w:rFonts w:ascii="Wingdings" w:hAnsi="Wingdings"/>
                <w:b/>
                <w:sz w:val="25"/>
                <w:szCs w:val="25"/>
              </w:rPr>
            </w:pPr>
          </w:p>
          <w:p w:rsidRPr="008E5A19" w:rsidR="008E5A19" w:rsidP="008E5A19" w:rsidRDefault="008E5A19" w14:paraId="65A2929E" wp14:textId="77777777">
            <w:pPr>
              <w:jc w:val="center"/>
              <w:rPr>
                <w:rFonts w:ascii="Wingdings" w:hAnsi="Wingdings"/>
                <w:b/>
                <w:sz w:val="20"/>
                <w:szCs w:val="20"/>
              </w:rPr>
            </w:pPr>
            <w:r w:rsidRPr="008E5A19">
              <w:rPr>
                <w:rFonts w:ascii="Wingdings" w:hAnsi="Wingdings"/>
                <w:b/>
                <w:sz w:val="20"/>
                <w:szCs w:val="20"/>
              </w:rPr>
              <w:t></w:t>
            </w:r>
          </w:p>
          <w:p w:rsidR="008E5A19" w:rsidP="00251262" w:rsidRDefault="008E5A19" w14:paraId="3041E394" wp14:textId="77777777">
            <w:pPr>
              <w:jc w:val="center"/>
              <w:rPr>
                <w:rFonts w:ascii="Wingdings" w:hAnsi="Wingdings"/>
                <w:b/>
                <w:sz w:val="25"/>
                <w:szCs w:val="25"/>
              </w:rPr>
            </w:pPr>
          </w:p>
          <w:p w:rsidR="008166C1" w:rsidP="00251262" w:rsidRDefault="008166C1" w14:paraId="722B00AE" wp14:textId="77777777">
            <w:pPr>
              <w:jc w:val="center"/>
              <w:rPr>
                <w:rFonts w:ascii="Wingdings" w:hAnsi="Wingdings"/>
                <w:b/>
                <w:sz w:val="25"/>
                <w:szCs w:val="25"/>
              </w:rPr>
            </w:pPr>
          </w:p>
          <w:p w:rsidR="008166C1" w:rsidP="00251262" w:rsidRDefault="008166C1" w14:paraId="42C6D796" wp14:textId="77777777">
            <w:pPr>
              <w:jc w:val="center"/>
              <w:rPr>
                <w:rFonts w:ascii="Wingdings" w:hAnsi="Wingdings"/>
                <w:b/>
                <w:sz w:val="25"/>
                <w:szCs w:val="25"/>
              </w:rPr>
            </w:pPr>
          </w:p>
          <w:p w:rsidR="008166C1" w:rsidP="00251262" w:rsidRDefault="008166C1" w14:paraId="6E1831B3" wp14:textId="77777777">
            <w:pPr>
              <w:jc w:val="center"/>
              <w:rPr>
                <w:rFonts w:ascii="Wingdings" w:hAnsi="Wingdings"/>
                <w:b/>
                <w:sz w:val="25"/>
                <w:szCs w:val="25"/>
              </w:rPr>
            </w:pPr>
          </w:p>
          <w:p w:rsidRPr="008166C1" w:rsidR="008166C1" w:rsidP="008166C1" w:rsidRDefault="008166C1" w14:paraId="6F3C99E8" wp14:textId="77777777">
            <w:pPr>
              <w:jc w:val="center"/>
              <w:rPr>
                <w:rFonts w:ascii="Wingdings" w:hAnsi="Wingdings"/>
                <w:b/>
                <w:sz w:val="20"/>
                <w:szCs w:val="20"/>
              </w:rPr>
            </w:pPr>
            <w:r w:rsidRPr="008E5A19">
              <w:rPr>
                <w:rFonts w:ascii="Wingdings" w:hAnsi="Wingdings"/>
                <w:b/>
                <w:sz w:val="20"/>
                <w:szCs w:val="20"/>
              </w:rPr>
              <w:t></w:t>
            </w:r>
          </w:p>
        </w:tc>
      </w:tr>
      <w:tr xmlns:wp14="http://schemas.microsoft.com/office/word/2010/wordml" w:rsidRPr="003F0A13" w:rsidR="00847DC7" w:rsidTr="00BC561D" w14:paraId="27926D1C" wp14:textId="77777777">
        <w:tc>
          <w:tcPr>
            <w:tcW w:w="5688" w:type="dxa"/>
          </w:tcPr>
          <w:p w:rsidRPr="00D977C9" w:rsidR="00CE3FE9" w:rsidP="00BC561D" w:rsidRDefault="00CE3FE9" w14:paraId="6B55D5F3" wp14:textId="77777777">
            <w:pPr>
              <w:ind w:left="357" w:hanging="357"/>
              <w:rPr>
                <w:rFonts w:ascii="Arial" w:hAnsi="Arial" w:cs="Arial"/>
                <w:b/>
                <w:sz w:val="20"/>
                <w:szCs w:val="20"/>
              </w:rPr>
            </w:pPr>
            <w:r w:rsidRPr="00D977C9">
              <w:rPr>
                <w:rFonts w:ascii="Arial" w:hAnsi="Arial" w:cs="Arial"/>
                <w:b/>
                <w:sz w:val="20"/>
                <w:szCs w:val="20"/>
              </w:rPr>
              <w:t>Competency/Behaviour</w:t>
            </w:r>
          </w:p>
        </w:tc>
        <w:tc>
          <w:tcPr>
            <w:tcW w:w="1440" w:type="dxa"/>
          </w:tcPr>
          <w:p w:rsidRPr="003F0A13" w:rsidR="00CE3FE9" w:rsidP="00BC561D" w:rsidRDefault="00CE3FE9" w14:paraId="54E11D2A" wp14:textId="77777777">
            <w:pPr>
              <w:rPr>
                <w:rFonts w:ascii="Comic Sans MS" w:hAnsi="Comic Sans MS"/>
                <w:b/>
                <w:sz w:val="20"/>
                <w:szCs w:val="20"/>
              </w:rPr>
            </w:pPr>
          </w:p>
        </w:tc>
        <w:tc>
          <w:tcPr>
            <w:tcW w:w="1394" w:type="dxa"/>
          </w:tcPr>
          <w:p w:rsidRPr="003F0A13" w:rsidR="00CE3FE9" w:rsidP="00BC561D" w:rsidRDefault="00CE3FE9" w14:paraId="31126E5D" wp14:textId="77777777">
            <w:pPr>
              <w:rPr>
                <w:rFonts w:ascii="Comic Sans MS" w:hAnsi="Comic Sans MS"/>
                <w:b/>
                <w:sz w:val="20"/>
                <w:szCs w:val="20"/>
              </w:rPr>
            </w:pPr>
          </w:p>
        </w:tc>
      </w:tr>
      <w:tr xmlns:wp14="http://schemas.microsoft.com/office/word/2010/wordml" w:rsidRPr="003F0A13" w:rsidR="00847DC7" w:rsidTr="00BC561D" w14:paraId="77F47C61" wp14:textId="77777777">
        <w:tc>
          <w:tcPr>
            <w:tcW w:w="5688" w:type="dxa"/>
          </w:tcPr>
          <w:p w:rsidRPr="00D977C9" w:rsidR="00CE3FE9" w:rsidP="00CE3FE9" w:rsidRDefault="00CE3FE9" w14:paraId="5B2FE6B1" wp14:textId="77777777">
            <w:pPr>
              <w:numPr>
                <w:ilvl w:val="0"/>
                <w:numId w:val="14"/>
              </w:numPr>
              <w:rPr>
                <w:rFonts w:ascii="Arial" w:hAnsi="Arial" w:cs="Arial"/>
                <w:sz w:val="20"/>
                <w:szCs w:val="20"/>
              </w:rPr>
            </w:pPr>
            <w:r w:rsidRPr="00D977C9">
              <w:rPr>
                <w:rFonts w:ascii="Arial" w:hAnsi="Arial" w:cs="Arial"/>
                <w:sz w:val="20"/>
                <w:szCs w:val="20"/>
              </w:rPr>
              <w:t>Proactive</w:t>
            </w:r>
          </w:p>
          <w:p w:rsidRPr="00D977C9" w:rsidR="00CE3FE9" w:rsidP="00CE3FE9" w:rsidRDefault="00CE3FE9" w14:paraId="6A9B9B97" wp14:textId="77777777">
            <w:pPr>
              <w:numPr>
                <w:ilvl w:val="0"/>
                <w:numId w:val="14"/>
              </w:numPr>
              <w:rPr>
                <w:rFonts w:ascii="Arial" w:hAnsi="Arial" w:cs="Arial"/>
                <w:sz w:val="20"/>
                <w:szCs w:val="20"/>
              </w:rPr>
            </w:pPr>
            <w:r w:rsidRPr="00D977C9">
              <w:rPr>
                <w:rFonts w:ascii="Arial" w:hAnsi="Arial" w:cs="Arial"/>
                <w:sz w:val="20"/>
                <w:szCs w:val="20"/>
              </w:rPr>
              <w:t>Compassionate</w:t>
            </w:r>
          </w:p>
          <w:p w:rsidRPr="00D977C9" w:rsidR="00CE3FE9" w:rsidP="00CE3FE9" w:rsidRDefault="00CE3FE9" w14:paraId="4B69E0AB" wp14:textId="77777777">
            <w:pPr>
              <w:numPr>
                <w:ilvl w:val="0"/>
                <w:numId w:val="14"/>
              </w:numPr>
              <w:rPr>
                <w:rFonts w:ascii="Arial" w:hAnsi="Arial" w:cs="Arial"/>
                <w:sz w:val="20"/>
                <w:szCs w:val="20"/>
              </w:rPr>
            </w:pPr>
            <w:r w:rsidRPr="00D977C9">
              <w:rPr>
                <w:rFonts w:ascii="Arial" w:hAnsi="Arial" w:cs="Arial"/>
                <w:sz w:val="20"/>
                <w:szCs w:val="20"/>
              </w:rPr>
              <w:t>Non-Judgemental and positive attitude</w:t>
            </w:r>
          </w:p>
          <w:p w:rsidRPr="00D977C9" w:rsidR="00CE3FE9" w:rsidP="00CE3FE9" w:rsidRDefault="00CE3FE9" w14:paraId="46DE7ECE" wp14:textId="77777777">
            <w:pPr>
              <w:numPr>
                <w:ilvl w:val="0"/>
                <w:numId w:val="14"/>
              </w:numPr>
              <w:rPr>
                <w:rFonts w:ascii="Arial" w:hAnsi="Arial" w:cs="Arial"/>
                <w:sz w:val="20"/>
                <w:szCs w:val="20"/>
              </w:rPr>
            </w:pPr>
            <w:r w:rsidRPr="00D977C9">
              <w:rPr>
                <w:rFonts w:ascii="Arial" w:hAnsi="Arial" w:cs="Arial"/>
                <w:sz w:val="20"/>
                <w:szCs w:val="20"/>
              </w:rPr>
              <w:t>Empathetic</w:t>
            </w:r>
          </w:p>
          <w:p w:rsidRPr="00D977C9" w:rsidR="00CE3FE9" w:rsidP="00CE3FE9" w:rsidRDefault="00CE3FE9" w14:paraId="1E700C4D" wp14:textId="77777777">
            <w:pPr>
              <w:numPr>
                <w:ilvl w:val="0"/>
                <w:numId w:val="14"/>
              </w:numPr>
              <w:rPr>
                <w:rFonts w:ascii="Arial" w:hAnsi="Arial" w:cs="Arial"/>
                <w:sz w:val="20"/>
                <w:szCs w:val="20"/>
              </w:rPr>
            </w:pPr>
            <w:r w:rsidRPr="00D977C9">
              <w:rPr>
                <w:rFonts w:ascii="Arial" w:hAnsi="Arial" w:cs="Arial"/>
                <w:sz w:val="20"/>
                <w:szCs w:val="20"/>
              </w:rPr>
              <w:t>Approachable, flexible</w:t>
            </w:r>
          </w:p>
          <w:p w:rsidRPr="00D977C9" w:rsidR="00CE3FE9" w:rsidP="00CE3FE9" w:rsidRDefault="00CE3FE9" w14:paraId="0990738E" wp14:textId="77777777">
            <w:pPr>
              <w:numPr>
                <w:ilvl w:val="0"/>
                <w:numId w:val="14"/>
              </w:numPr>
              <w:rPr>
                <w:rFonts w:ascii="Arial" w:hAnsi="Arial" w:cs="Arial"/>
                <w:sz w:val="20"/>
                <w:szCs w:val="20"/>
              </w:rPr>
            </w:pPr>
            <w:r w:rsidRPr="00D977C9">
              <w:rPr>
                <w:rFonts w:ascii="Arial" w:hAnsi="Arial" w:cs="Arial"/>
                <w:sz w:val="20"/>
                <w:szCs w:val="20"/>
              </w:rPr>
              <w:t>Time management</w:t>
            </w:r>
          </w:p>
          <w:p w:rsidRPr="00D977C9" w:rsidR="00CE3FE9" w:rsidP="00CE3FE9" w:rsidRDefault="00CE3FE9" w14:paraId="730105CA" wp14:textId="77777777">
            <w:pPr>
              <w:numPr>
                <w:ilvl w:val="0"/>
                <w:numId w:val="14"/>
              </w:numPr>
              <w:rPr>
                <w:rFonts w:ascii="Arial" w:hAnsi="Arial" w:cs="Arial"/>
                <w:sz w:val="20"/>
                <w:szCs w:val="20"/>
              </w:rPr>
            </w:pPr>
            <w:r w:rsidRPr="00D977C9">
              <w:rPr>
                <w:rFonts w:ascii="Arial" w:hAnsi="Arial" w:cs="Arial"/>
                <w:sz w:val="20"/>
                <w:szCs w:val="20"/>
              </w:rPr>
              <w:t>Committed to continuous improvement</w:t>
            </w:r>
          </w:p>
          <w:p w:rsidRPr="00D977C9" w:rsidR="00CE3FE9" w:rsidP="00CE3FE9" w:rsidRDefault="00CE3FE9" w14:paraId="16BA9F96" wp14:textId="77777777">
            <w:pPr>
              <w:numPr>
                <w:ilvl w:val="0"/>
                <w:numId w:val="14"/>
              </w:numPr>
              <w:rPr>
                <w:rFonts w:ascii="Arial" w:hAnsi="Arial" w:cs="Arial"/>
                <w:sz w:val="20"/>
                <w:szCs w:val="20"/>
              </w:rPr>
            </w:pPr>
            <w:r w:rsidRPr="00D977C9">
              <w:rPr>
                <w:rFonts w:ascii="Arial" w:hAnsi="Arial" w:cs="Arial"/>
                <w:sz w:val="20"/>
                <w:szCs w:val="20"/>
              </w:rPr>
              <w:lastRenderedPageBreak/>
              <w:t>Team player as well as an individual player</w:t>
            </w:r>
          </w:p>
          <w:p w:rsidRPr="00D977C9" w:rsidR="00CE3FE9" w:rsidP="00CE3FE9" w:rsidRDefault="00CE3FE9" w14:paraId="59D50A18" wp14:textId="77777777">
            <w:pPr>
              <w:numPr>
                <w:ilvl w:val="0"/>
                <w:numId w:val="14"/>
              </w:numPr>
              <w:rPr>
                <w:rFonts w:ascii="Arial" w:hAnsi="Arial" w:cs="Arial"/>
                <w:sz w:val="20"/>
                <w:szCs w:val="20"/>
              </w:rPr>
            </w:pPr>
            <w:r w:rsidRPr="00D977C9">
              <w:rPr>
                <w:rFonts w:ascii="Arial" w:hAnsi="Arial" w:cs="Arial"/>
                <w:sz w:val="20"/>
                <w:szCs w:val="20"/>
              </w:rPr>
              <w:t>High level of self motivation</w:t>
            </w:r>
          </w:p>
          <w:p w:rsidRPr="00D977C9" w:rsidR="00CE3FE9" w:rsidP="00CE3FE9" w:rsidRDefault="00CE3FE9" w14:paraId="7D61169D" wp14:textId="77777777">
            <w:pPr>
              <w:numPr>
                <w:ilvl w:val="0"/>
                <w:numId w:val="14"/>
              </w:numPr>
              <w:rPr>
                <w:rFonts w:ascii="Arial" w:hAnsi="Arial" w:cs="Arial"/>
                <w:sz w:val="20"/>
                <w:szCs w:val="20"/>
              </w:rPr>
            </w:pPr>
            <w:r w:rsidRPr="00D977C9">
              <w:rPr>
                <w:rFonts w:ascii="Arial" w:hAnsi="Arial" w:cs="Arial"/>
                <w:sz w:val="20"/>
                <w:szCs w:val="20"/>
              </w:rPr>
              <w:t>Service provisions of a high standard to all users</w:t>
            </w:r>
          </w:p>
          <w:p w:rsidRPr="00D977C9" w:rsidR="00CE3FE9" w:rsidP="00CE3FE9" w:rsidRDefault="00CE3FE9" w14:paraId="6FCFC92D" wp14:textId="77777777">
            <w:pPr>
              <w:numPr>
                <w:ilvl w:val="0"/>
                <w:numId w:val="14"/>
              </w:numPr>
              <w:rPr>
                <w:rFonts w:ascii="Arial" w:hAnsi="Arial" w:cs="Arial"/>
                <w:sz w:val="20"/>
                <w:szCs w:val="20"/>
              </w:rPr>
            </w:pPr>
            <w:r w:rsidRPr="00D977C9">
              <w:rPr>
                <w:rFonts w:ascii="Arial" w:hAnsi="Arial" w:cs="Arial"/>
                <w:sz w:val="20"/>
                <w:szCs w:val="20"/>
              </w:rPr>
              <w:t>Excellent communication skills at all levels</w:t>
            </w:r>
          </w:p>
          <w:p w:rsidRPr="00D977C9" w:rsidR="00CE3FE9" w:rsidP="00CE3FE9" w:rsidRDefault="00CE3FE9" w14:paraId="35F201A3" wp14:textId="77777777">
            <w:pPr>
              <w:numPr>
                <w:ilvl w:val="0"/>
                <w:numId w:val="14"/>
              </w:numPr>
              <w:rPr>
                <w:rFonts w:ascii="Arial" w:hAnsi="Arial" w:cs="Arial"/>
                <w:sz w:val="20"/>
                <w:szCs w:val="20"/>
              </w:rPr>
            </w:pPr>
            <w:r w:rsidRPr="00D977C9">
              <w:rPr>
                <w:rFonts w:ascii="Arial" w:hAnsi="Arial" w:cs="Arial"/>
                <w:sz w:val="20"/>
                <w:szCs w:val="20"/>
              </w:rPr>
              <w:t>Planning, organisation, implementation and evaluation</w:t>
            </w:r>
          </w:p>
          <w:p w:rsidRPr="00D977C9" w:rsidR="00CE3FE9" w:rsidP="00CE3FE9" w:rsidRDefault="00CE3FE9" w14:paraId="75A434AC" wp14:textId="77777777">
            <w:pPr>
              <w:numPr>
                <w:ilvl w:val="0"/>
                <w:numId w:val="14"/>
              </w:numPr>
              <w:rPr>
                <w:rFonts w:ascii="Arial" w:hAnsi="Arial" w:cs="Arial"/>
                <w:sz w:val="20"/>
                <w:szCs w:val="20"/>
              </w:rPr>
            </w:pPr>
            <w:r w:rsidRPr="00D977C9">
              <w:rPr>
                <w:rFonts w:ascii="Arial" w:hAnsi="Arial" w:cs="Arial"/>
                <w:sz w:val="20"/>
                <w:szCs w:val="20"/>
              </w:rPr>
              <w:t xml:space="preserve">Communication with service users, team members, </w:t>
            </w:r>
            <w:r w:rsidRPr="00D977C9" w:rsidR="0007090E">
              <w:rPr>
                <w:rFonts w:ascii="Arial" w:hAnsi="Arial" w:cs="Arial"/>
                <w:sz w:val="20"/>
                <w:szCs w:val="20"/>
              </w:rPr>
              <w:t>Board of Trustees</w:t>
            </w:r>
            <w:r w:rsidRPr="00D977C9">
              <w:rPr>
                <w:rFonts w:ascii="Arial" w:hAnsi="Arial" w:cs="Arial"/>
                <w:sz w:val="20"/>
                <w:szCs w:val="20"/>
              </w:rPr>
              <w:t xml:space="preserve"> and external agencies</w:t>
            </w:r>
          </w:p>
          <w:p w:rsidRPr="00D977C9" w:rsidR="00CE3FE9" w:rsidP="00CE3FE9" w:rsidRDefault="00CE3FE9" w14:paraId="4B1D87A9" wp14:textId="77777777">
            <w:pPr>
              <w:numPr>
                <w:ilvl w:val="0"/>
                <w:numId w:val="14"/>
              </w:numPr>
              <w:rPr>
                <w:rFonts w:ascii="Arial" w:hAnsi="Arial" w:cs="Arial"/>
                <w:sz w:val="20"/>
                <w:szCs w:val="20"/>
              </w:rPr>
            </w:pPr>
            <w:r w:rsidRPr="00D977C9">
              <w:rPr>
                <w:rFonts w:ascii="Arial" w:hAnsi="Arial" w:cs="Arial"/>
                <w:sz w:val="20"/>
                <w:szCs w:val="20"/>
              </w:rPr>
              <w:t>Continuous improvement</w:t>
            </w:r>
          </w:p>
          <w:p w:rsidRPr="00D977C9" w:rsidR="00CE3FE9" w:rsidP="00CE3FE9" w:rsidRDefault="00CE3FE9" w14:paraId="5C041094" wp14:textId="77777777">
            <w:pPr>
              <w:numPr>
                <w:ilvl w:val="0"/>
                <w:numId w:val="14"/>
              </w:numPr>
              <w:rPr>
                <w:rFonts w:ascii="Arial" w:hAnsi="Arial" w:cs="Arial"/>
                <w:sz w:val="20"/>
                <w:szCs w:val="20"/>
              </w:rPr>
            </w:pPr>
            <w:r w:rsidRPr="00D977C9">
              <w:rPr>
                <w:rFonts w:ascii="Arial" w:hAnsi="Arial" w:cs="Arial"/>
                <w:sz w:val="20"/>
                <w:szCs w:val="20"/>
              </w:rPr>
              <w:t>Team work</w:t>
            </w:r>
          </w:p>
          <w:p w:rsidRPr="003F0A13" w:rsidR="00CE3FE9" w:rsidP="00BC561D" w:rsidRDefault="00CE3FE9" w14:paraId="2DE403A5" wp14:textId="77777777">
            <w:pPr>
              <w:rPr>
                <w:rFonts w:ascii="Comic Sans MS" w:hAnsi="Comic Sans MS"/>
                <w:sz w:val="20"/>
                <w:szCs w:val="20"/>
              </w:rPr>
            </w:pPr>
          </w:p>
        </w:tc>
        <w:tc>
          <w:tcPr>
            <w:tcW w:w="1440" w:type="dxa"/>
          </w:tcPr>
          <w:p w:rsidRPr="008E5A19" w:rsidR="00CE3FE9" w:rsidP="00BC561D" w:rsidRDefault="00CE3FE9" w14:paraId="5F35ECAB" wp14:textId="77777777">
            <w:pPr>
              <w:jc w:val="center"/>
              <w:rPr>
                <w:rFonts w:ascii="Wingdings" w:hAnsi="Wingdings"/>
                <w:b/>
                <w:sz w:val="20"/>
                <w:szCs w:val="20"/>
              </w:rPr>
            </w:pPr>
            <w:r w:rsidRPr="008E5A19">
              <w:rPr>
                <w:rFonts w:ascii="Wingdings" w:hAnsi="Wingdings"/>
                <w:b/>
                <w:sz w:val="20"/>
                <w:szCs w:val="20"/>
              </w:rPr>
              <w:lastRenderedPageBreak/>
              <w:t></w:t>
            </w:r>
          </w:p>
          <w:p w:rsidR="008E5A19" w:rsidP="008E5A19" w:rsidRDefault="008E5A19" w14:paraId="605B05F8" wp14:textId="77777777">
            <w:pPr>
              <w:jc w:val="center"/>
              <w:rPr>
                <w:rFonts w:ascii="Wingdings" w:hAnsi="Wingdings"/>
                <w:b/>
                <w:sz w:val="20"/>
                <w:szCs w:val="20"/>
              </w:rPr>
            </w:pPr>
            <w:r w:rsidRPr="008E5A19">
              <w:rPr>
                <w:rFonts w:ascii="Wingdings" w:hAnsi="Wingdings"/>
                <w:b/>
                <w:sz w:val="20"/>
                <w:szCs w:val="20"/>
              </w:rPr>
              <w:t></w:t>
            </w:r>
          </w:p>
          <w:p w:rsidRPr="003F0A13" w:rsidR="008E5A19" w:rsidP="008E5A19" w:rsidRDefault="008E5A19" w14:paraId="798A95C0" wp14:textId="77777777">
            <w:pPr>
              <w:jc w:val="center"/>
              <w:rPr>
                <w:rFonts w:ascii="Wingdings" w:hAnsi="Wingdings"/>
                <w:b/>
                <w:sz w:val="25"/>
                <w:szCs w:val="25"/>
              </w:rPr>
            </w:pPr>
            <w:r w:rsidRPr="003F0A13">
              <w:rPr>
                <w:rFonts w:ascii="Wingdings" w:hAnsi="Wingdings"/>
                <w:b/>
                <w:sz w:val="25"/>
                <w:szCs w:val="25"/>
              </w:rPr>
              <w:t></w:t>
            </w:r>
          </w:p>
          <w:p w:rsidRPr="003F0A13" w:rsidR="008E5A19" w:rsidP="008E5A19" w:rsidRDefault="008E5A19" w14:paraId="28A837E6" wp14:textId="77777777">
            <w:pPr>
              <w:jc w:val="center"/>
              <w:rPr>
                <w:rFonts w:ascii="Wingdings" w:hAnsi="Wingdings"/>
                <w:b/>
                <w:sz w:val="25"/>
                <w:szCs w:val="25"/>
              </w:rPr>
            </w:pPr>
            <w:r w:rsidRPr="003F0A13">
              <w:rPr>
                <w:rFonts w:ascii="Wingdings" w:hAnsi="Wingdings"/>
                <w:b/>
                <w:sz w:val="25"/>
                <w:szCs w:val="25"/>
              </w:rPr>
              <w:t></w:t>
            </w:r>
          </w:p>
          <w:p w:rsidRPr="003F0A13" w:rsidR="008E5A19" w:rsidP="008E5A19" w:rsidRDefault="008E5A19" w14:paraId="56A56E29" wp14:textId="77777777">
            <w:pPr>
              <w:jc w:val="center"/>
              <w:rPr>
                <w:rFonts w:ascii="Wingdings" w:hAnsi="Wingdings"/>
                <w:b/>
                <w:sz w:val="25"/>
                <w:szCs w:val="25"/>
              </w:rPr>
            </w:pPr>
            <w:r w:rsidRPr="003F0A13">
              <w:rPr>
                <w:rFonts w:ascii="Wingdings" w:hAnsi="Wingdings"/>
                <w:b/>
                <w:sz w:val="25"/>
                <w:szCs w:val="25"/>
              </w:rPr>
              <w:t></w:t>
            </w:r>
          </w:p>
          <w:p w:rsidRPr="003F0A13" w:rsidR="008E5A19" w:rsidP="008E5A19" w:rsidRDefault="008E5A19" w14:paraId="683AACB7" wp14:textId="77777777">
            <w:pPr>
              <w:jc w:val="center"/>
              <w:rPr>
                <w:rFonts w:ascii="Wingdings" w:hAnsi="Wingdings"/>
                <w:b/>
                <w:sz w:val="25"/>
                <w:szCs w:val="25"/>
              </w:rPr>
            </w:pPr>
            <w:r w:rsidRPr="003F0A13">
              <w:rPr>
                <w:rFonts w:ascii="Wingdings" w:hAnsi="Wingdings"/>
                <w:b/>
                <w:sz w:val="25"/>
                <w:szCs w:val="25"/>
              </w:rPr>
              <w:t></w:t>
            </w:r>
          </w:p>
          <w:p w:rsidRPr="003F0A13" w:rsidR="008E5A19" w:rsidP="008E5A19" w:rsidRDefault="008E5A19" w14:paraId="53865A06" wp14:textId="77777777">
            <w:pPr>
              <w:jc w:val="center"/>
              <w:rPr>
                <w:rFonts w:ascii="Wingdings" w:hAnsi="Wingdings"/>
                <w:b/>
                <w:sz w:val="25"/>
                <w:szCs w:val="25"/>
              </w:rPr>
            </w:pPr>
            <w:r w:rsidRPr="003F0A13">
              <w:rPr>
                <w:rFonts w:ascii="Wingdings" w:hAnsi="Wingdings"/>
                <w:b/>
                <w:sz w:val="25"/>
                <w:szCs w:val="25"/>
              </w:rPr>
              <w:lastRenderedPageBreak/>
              <w:t></w:t>
            </w:r>
          </w:p>
          <w:p w:rsidRPr="008E5A19" w:rsidR="008E5A19" w:rsidP="008E5A19" w:rsidRDefault="008E5A19" w14:paraId="62431CDC" wp14:textId="77777777">
            <w:pPr>
              <w:jc w:val="center"/>
              <w:rPr>
                <w:rFonts w:ascii="Wingdings" w:hAnsi="Wingdings"/>
                <w:b/>
                <w:sz w:val="20"/>
                <w:szCs w:val="20"/>
              </w:rPr>
            </w:pPr>
          </w:p>
          <w:p w:rsidRPr="003F0A13" w:rsidR="008E5A19" w:rsidP="008E5A19" w:rsidRDefault="008E5A19" w14:paraId="24710448" wp14:textId="77777777">
            <w:pPr>
              <w:jc w:val="center"/>
              <w:rPr>
                <w:rFonts w:ascii="Wingdings" w:hAnsi="Wingdings"/>
                <w:b/>
                <w:sz w:val="25"/>
                <w:szCs w:val="25"/>
              </w:rPr>
            </w:pPr>
            <w:r w:rsidRPr="003F0A13">
              <w:rPr>
                <w:rFonts w:ascii="Wingdings" w:hAnsi="Wingdings"/>
                <w:b/>
                <w:sz w:val="25"/>
                <w:szCs w:val="25"/>
              </w:rPr>
              <w:t></w:t>
            </w:r>
          </w:p>
          <w:p w:rsidRPr="003F0A13" w:rsidR="008E5A19" w:rsidP="008E5A19" w:rsidRDefault="008E5A19" w14:paraId="1A5716F1" wp14:textId="77777777">
            <w:pPr>
              <w:jc w:val="center"/>
              <w:rPr>
                <w:rFonts w:ascii="Wingdings" w:hAnsi="Wingdings"/>
                <w:b/>
                <w:sz w:val="25"/>
                <w:szCs w:val="25"/>
              </w:rPr>
            </w:pPr>
            <w:r w:rsidRPr="003F0A13">
              <w:rPr>
                <w:rFonts w:ascii="Wingdings" w:hAnsi="Wingdings"/>
                <w:b/>
                <w:sz w:val="25"/>
                <w:szCs w:val="25"/>
              </w:rPr>
              <w:t></w:t>
            </w:r>
          </w:p>
          <w:p w:rsidR="008E5A19" w:rsidP="00BC561D" w:rsidRDefault="008E5A19" w14:paraId="49E398E2" wp14:textId="77777777">
            <w:pPr>
              <w:jc w:val="center"/>
              <w:rPr>
                <w:rFonts w:ascii="Wingdings" w:hAnsi="Wingdings"/>
                <w:b/>
                <w:sz w:val="20"/>
                <w:szCs w:val="20"/>
              </w:rPr>
            </w:pPr>
          </w:p>
          <w:p w:rsidRPr="003F0A13" w:rsidR="008E5A19" w:rsidP="008E5A19" w:rsidRDefault="008E5A19" w14:paraId="7D1EF136" wp14:textId="77777777">
            <w:pPr>
              <w:jc w:val="center"/>
              <w:rPr>
                <w:rFonts w:ascii="Wingdings" w:hAnsi="Wingdings"/>
                <w:b/>
                <w:sz w:val="25"/>
                <w:szCs w:val="25"/>
              </w:rPr>
            </w:pPr>
            <w:r w:rsidRPr="003F0A13">
              <w:rPr>
                <w:rFonts w:ascii="Wingdings" w:hAnsi="Wingdings"/>
                <w:b/>
                <w:sz w:val="25"/>
                <w:szCs w:val="25"/>
              </w:rPr>
              <w:t></w:t>
            </w:r>
          </w:p>
          <w:p w:rsidR="008E5A19" w:rsidP="00BC561D" w:rsidRDefault="008E5A19" w14:paraId="16287F21" wp14:textId="77777777">
            <w:pPr>
              <w:jc w:val="center"/>
              <w:rPr>
                <w:rFonts w:ascii="Wingdings" w:hAnsi="Wingdings"/>
                <w:b/>
                <w:sz w:val="20"/>
                <w:szCs w:val="20"/>
              </w:rPr>
            </w:pPr>
          </w:p>
          <w:p w:rsidRPr="003F0A13" w:rsidR="008E5A19" w:rsidP="008E5A19" w:rsidRDefault="008E5A19" w14:paraId="3A108486" wp14:textId="77777777">
            <w:pPr>
              <w:jc w:val="center"/>
              <w:rPr>
                <w:rFonts w:ascii="Wingdings" w:hAnsi="Wingdings"/>
                <w:b/>
                <w:sz w:val="25"/>
                <w:szCs w:val="25"/>
              </w:rPr>
            </w:pPr>
            <w:r w:rsidRPr="003F0A13">
              <w:rPr>
                <w:rFonts w:ascii="Wingdings" w:hAnsi="Wingdings"/>
                <w:b/>
                <w:sz w:val="25"/>
                <w:szCs w:val="25"/>
              </w:rPr>
              <w:t></w:t>
            </w:r>
          </w:p>
          <w:p w:rsidR="008E5A19" w:rsidP="00BC561D" w:rsidRDefault="008E5A19" w14:paraId="5BE93A62" wp14:textId="77777777">
            <w:pPr>
              <w:jc w:val="center"/>
              <w:rPr>
                <w:rFonts w:ascii="Wingdings" w:hAnsi="Wingdings"/>
                <w:b/>
                <w:sz w:val="20"/>
                <w:szCs w:val="20"/>
              </w:rPr>
            </w:pPr>
          </w:p>
          <w:p w:rsidRPr="003F0A13" w:rsidR="008E5A19" w:rsidP="008E5A19" w:rsidRDefault="008E5A19" w14:paraId="61A8674F" wp14:textId="77777777">
            <w:pPr>
              <w:jc w:val="center"/>
              <w:rPr>
                <w:rFonts w:ascii="Wingdings" w:hAnsi="Wingdings"/>
                <w:b/>
                <w:sz w:val="25"/>
                <w:szCs w:val="25"/>
              </w:rPr>
            </w:pPr>
            <w:r w:rsidRPr="003F0A13">
              <w:rPr>
                <w:rFonts w:ascii="Wingdings" w:hAnsi="Wingdings"/>
                <w:b/>
                <w:sz w:val="25"/>
                <w:szCs w:val="25"/>
              </w:rPr>
              <w:t></w:t>
            </w:r>
          </w:p>
          <w:p w:rsidR="008E5A19" w:rsidP="00BC561D" w:rsidRDefault="008E5A19" w14:paraId="384BA73E" wp14:textId="77777777">
            <w:pPr>
              <w:jc w:val="center"/>
              <w:rPr>
                <w:rFonts w:ascii="Wingdings" w:hAnsi="Wingdings"/>
                <w:b/>
                <w:sz w:val="20"/>
                <w:szCs w:val="20"/>
              </w:rPr>
            </w:pPr>
          </w:p>
          <w:p w:rsidRPr="003F0A13" w:rsidR="008E5A19" w:rsidP="008E5A19" w:rsidRDefault="008E5A19" w14:paraId="46E314B9" wp14:textId="77777777">
            <w:pPr>
              <w:jc w:val="center"/>
              <w:rPr>
                <w:rFonts w:ascii="Wingdings" w:hAnsi="Wingdings"/>
                <w:b/>
                <w:sz w:val="25"/>
                <w:szCs w:val="25"/>
              </w:rPr>
            </w:pPr>
            <w:r w:rsidRPr="003F0A13">
              <w:rPr>
                <w:rFonts w:ascii="Wingdings" w:hAnsi="Wingdings"/>
                <w:b/>
                <w:sz w:val="25"/>
                <w:szCs w:val="25"/>
              </w:rPr>
              <w:t></w:t>
            </w:r>
          </w:p>
          <w:p w:rsidRPr="003F0A13" w:rsidR="00CE3FE9" w:rsidP="008E5A19" w:rsidRDefault="008E5A19" w14:paraId="5AC28307" wp14:textId="77777777">
            <w:pPr>
              <w:jc w:val="center"/>
              <w:rPr>
                <w:rFonts w:ascii="Wingdings" w:hAnsi="Wingdings"/>
                <w:b/>
                <w:sz w:val="25"/>
                <w:szCs w:val="25"/>
              </w:rPr>
            </w:pPr>
            <w:r w:rsidRPr="003F0A13">
              <w:rPr>
                <w:rFonts w:ascii="Wingdings" w:hAnsi="Wingdings"/>
                <w:b/>
                <w:sz w:val="25"/>
                <w:szCs w:val="25"/>
              </w:rPr>
              <w:t></w:t>
            </w:r>
          </w:p>
        </w:tc>
        <w:tc>
          <w:tcPr>
            <w:tcW w:w="1394" w:type="dxa"/>
          </w:tcPr>
          <w:p w:rsidRPr="003F0A13" w:rsidR="00CE3FE9" w:rsidP="00BC561D" w:rsidRDefault="00CE3FE9" w14:paraId="34B3F2EB" wp14:textId="77777777">
            <w:pPr>
              <w:rPr>
                <w:rFonts w:ascii="Comic Sans MS" w:hAnsi="Comic Sans MS"/>
                <w:b/>
                <w:sz w:val="20"/>
                <w:szCs w:val="20"/>
              </w:rPr>
            </w:pPr>
          </w:p>
        </w:tc>
      </w:tr>
    </w:tbl>
    <w:p xmlns:wp14="http://schemas.microsoft.com/office/word/2010/wordml" w:rsidRPr="00037CFD" w:rsidR="00CE3FE9" w:rsidP="00CE3FE9" w:rsidRDefault="00CE3FE9" w14:paraId="0DFAE634" wp14:textId="77777777">
      <w:pPr>
        <w:ind w:left="-900"/>
        <w:rPr>
          <w:rFonts w:ascii="Comic Sans MS" w:hAnsi="Comic Sans MS"/>
          <w:b/>
          <w:sz w:val="20"/>
          <w:szCs w:val="20"/>
        </w:rPr>
      </w:pPr>
      <w:r w:rsidRPr="00037CFD">
        <w:rPr>
          <w:rFonts w:ascii="Comic Sans MS" w:hAnsi="Comic Sans MS"/>
          <w:sz w:val="20"/>
          <w:szCs w:val="20"/>
        </w:rPr>
        <w:lastRenderedPageBreak/>
        <w:t xml:space="preserve">  </w:t>
      </w:r>
    </w:p>
    <w:p xmlns:wp14="http://schemas.microsoft.com/office/word/2010/wordml" w:rsidRPr="002236E0" w:rsidR="00CE3FE9" w:rsidP="00CE3FE9" w:rsidRDefault="00CE3FE9" w14:paraId="56FB3609" wp14:textId="77777777">
      <w:pPr>
        <w:ind w:left="-900"/>
        <w:rPr>
          <w:rFonts w:ascii="Arial" w:hAnsi="Arial" w:cs="Arial"/>
          <w:b/>
          <w:sz w:val="22"/>
          <w:szCs w:val="20"/>
        </w:rPr>
      </w:pPr>
      <w:r w:rsidRPr="002236E0">
        <w:rPr>
          <w:rFonts w:ascii="Arial" w:hAnsi="Arial" w:cs="Arial"/>
          <w:b/>
          <w:sz w:val="22"/>
          <w:szCs w:val="20"/>
        </w:rPr>
        <w:t>Additional Requirements</w:t>
      </w:r>
    </w:p>
    <w:p xmlns:wp14="http://schemas.microsoft.com/office/word/2010/wordml" w:rsidRPr="002236E0" w:rsidR="00CE3FE9" w:rsidP="00CE3FE9" w:rsidRDefault="00CE3FE9" w14:paraId="7D34F5C7" wp14:textId="77777777">
      <w:pPr>
        <w:ind w:left="-900"/>
        <w:rPr>
          <w:rFonts w:ascii="Arial" w:hAnsi="Arial" w:cs="Arial"/>
          <w:b/>
          <w:sz w:val="22"/>
          <w:szCs w:val="20"/>
        </w:rPr>
      </w:pPr>
    </w:p>
    <w:p xmlns:wp14="http://schemas.microsoft.com/office/word/2010/wordml" w:rsidRPr="002236E0" w:rsidR="00CE3FE9" w:rsidP="00CE3FE9" w:rsidRDefault="00CE3FE9" w14:paraId="36E6FF2F" wp14:textId="77777777">
      <w:pPr>
        <w:ind w:left="-900"/>
        <w:rPr>
          <w:rFonts w:ascii="Arial" w:hAnsi="Arial" w:cs="Arial"/>
          <w:sz w:val="22"/>
          <w:szCs w:val="20"/>
        </w:rPr>
      </w:pPr>
      <w:r w:rsidRPr="002236E0">
        <w:rPr>
          <w:rFonts w:ascii="Arial" w:hAnsi="Arial" w:cs="Arial"/>
          <w:sz w:val="22"/>
          <w:szCs w:val="20"/>
        </w:rPr>
        <w:t>The post holder will be required to liaise with –</w:t>
      </w:r>
    </w:p>
    <w:p xmlns:wp14="http://schemas.microsoft.com/office/word/2010/wordml" w:rsidRPr="002236E0" w:rsidR="00CE3FE9" w:rsidP="00CE3FE9" w:rsidRDefault="00CE3FE9" w14:paraId="0B4020A7" wp14:textId="77777777">
      <w:pPr>
        <w:ind w:left="-900"/>
        <w:rPr>
          <w:rFonts w:ascii="Arial" w:hAnsi="Arial" w:cs="Arial"/>
          <w:sz w:val="22"/>
          <w:szCs w:val="20"/>
        </w:rPr>
      </w:pPr>
    </w:p>
    <w:p xmlns:wp14="http://schemas.microsoft.com/office/word/2010/wordml" w:rsidRPr="002236E0" w:rsidR="00CE3FE9" w:rsidP="00CE3FE9" w:rsidRDefault="008166C1" w14:paraId="38FECFBE" wp14:textId="77777777">
      <w:pPr>
        <w:ind w:left="-900"/>
        <w:rPr>
          <w:rFonts w:ascii="Arial" w:hAnsi="Arial" w:cs="Arial"/>
          <w:sz w:val="22"/>
          <w:szCs w:val="20"/>
        </w:rPr>
      </w:pPr>
      <w:r>
        <w:rPr>
          <w:rFonts w:ascii="Arial" w:hAnsi="Arial" w:cs="Arial"/>
          <w:sz w:val="22"/>
          <w:szCs w:val="20"/>
        </w:rPr>
        <w:t>CEO, Services Manager</w:t>
      </w:r>
      <w:r w:rsidR="00210E52">
        <w:rPr>
          <w:rFonts w:ascii="Arial" w:hAnsi="Arial" w:cs="Arial"/>
          <w:sz w:val="22"/>
          <w:szCs w:val="20"/>
        </w:rPr>
        <w:t xml:space="preserve">, </w:t>
      </w:r>
      <w:r w:rsidRPr="002236E0" w:rsidR="005A7FE2">
        <w:rPr>
          <w:rFonts w:ascii="Arial" w:hAnsi="Arial" w:cs="Arial"/>
          <w:sz w:val="22"/>
          <w:szCs w:val="20"/>
        </w:rPr>
        <w:t>Accommodation</w:t>
      </w:r>
      <w:r w:rsidRPr="002236E0" w:rsidR="00CE3FE9">
        <w:rPr>
          <w:rFonts w:ascii="Arial" w:hAnsi="Arial" w:cs="Arial"/>
          <w:sz w:val="22"/>
          <w:szCs w:val="20"/>
        </w:rPr>
        <w:t xml:space="preserve"> and Community Services Teams, Statutory, Voluntary Community Organi</w:t>
      </w:r>
      <w:r w:rsidRPr="002236E0" w:rsidR="006A6A3D">
        <w:rPr>
          <w:rFonts w:ascii="Arial" w:hAnsi="Arial" w:cs="Arial"/>
          <w:sz w:val="22"/>
          <w:szCs w:val="20"/>
        </w:rPr>
        <w:t>sations and other professionals</w:t>
      </w:r>
      <w:r w:rsidRPr="002236E0" w:rsidR="00CE3FE9">
        <w:rPr>
          <w:rFonts w:ascii="Arial" w:hAnsi="Arial" w:cs="Arial"/>
          <w:sz w:val="22"/>
          <w:szCs w:val="20"/>
        </w:rPr>
        <w:t xml:space="preserve"> </w:t>
      </w:r>
    </w:p>
    <w:p xmlns:wp14="http://schemas.microsoft.com/office/word/2010/wordml" w:rsidRPr="002236E0" w:rsidR="00CE3FE9" w:rsidP="00D977C9" w:rsidRDefault="00CE3FE9" w14:paraId="1D7B270A" wp14:textId="77777777">
      <w:pPr>
        <w:rPr>
          <w:rFonts w:ascii="Arial" w:hAnsi="Arial" w:cs="Arial"/>
          <w:sz w:val="22"/>
          <w:szCs w:val="20"/>
        </w:rPr>
      </w:pPr>
    </w:p>
    <w:p xmlns:wp14="http://schemas.microsoft.com/office/word/2010/wordml" w:rsidRPr="002236E0" w:rsidR="00D962EF" w:rsidP="00CE3FE9" w:rsidRDefault="00D962EF" w14:paraId="4F904CB7" wp14:textId="77777777">
      <w:pPr>
        <w:ind w:left="-900"/>
        <w:rPr>
          <w:rFonts w:ascii="Arial" w:hAnsi="Arial" w:cs="Arial"/>
          <w:sz w:val="22"/>
          <w:szCs w:val="20"/>
        </w:rPr>
      </w:pPr>
    </w:p>
    <w:p xmlns:wp14="http://schemas.microsoft.com/office/word/2010/wordml" w:rsidRPr="002236E0" w:rsidR="00CE3FE9" w:rsidP="00CE3FE9" w:rsidRDefault="00CE3FE9" w14:paraId="1377281A" wp14:textId="77777777">
      <w:pPr>
        <w:ind w:left="-900"/>
        <w:rPr>
          <w:rFonts w:ascii="Arial" w:hAnsi="Arial" w:cs="Arial"/>
          <w:b/>
          <w:szCs w:val="22"/>
        </w:rPr>
      </w:pPr>
      <w:r w:rsidRPr="002236E0">
        <w:rPr>
          <w:rFonts w:ascii="Arial" w:hAnsi="Arial" w:cs="Arial"/>
          <w:b/>
          <w:sz w:val="22"/>
          <w:szCs w:val="20"/>
        </w:rPr>
        <w:t xml:space="preserve">This post is subject to enhanced </w:t>
      </w:r>
      <w:r w:rsidRPr="002236E0" w:rsidR="0007090E">
        <w:rPr>
          <w:rFonts w:ascii="Arial" w:hAnsi="Arial" w:cs="Arial"/>
          <w:b/>
          <w:sz w:val="22"/>
          <w:szCs w:val="20"/>
        </w:rPr>
        <w:t>DBS</w:t>
      </w:r>
      <w:r w:rsidRPr="002236E0">
        <w:rPr>
          <w:rFonts w:ascii="Arial" w:hAnsi="Arial" w:cs="Arial"/>
          <w:b/>
          <w:sz w:val="22"/>
          <w:szCs w:val="20"/>
        </w:rPr>
        <w:t xml:space="preserve"> disclosure checks</w:t>
      </w:r>
    </w:p>
    <w:p xmlns:wp14="http://schemas.microsoft.com/office/word/2010/wordml" w:rsidRPr="00454429" w:rsidR="00CE3FE9" w:rsidP="00E82C00" w:rsidRDefault="00CE3FE9" w14:paraId="06971CD3" wp14:textId="77777777">
      <w:pPr>
        <w:ind w:left="-900"/>
        <w:rPr>
          <w:rFonts w:ascii="Comic Sans MS" w:hAnsi="Comic Sans MS"/>
          <w:b/>
          <w:sz w:val="20"/>
          <w:szCs w:val="20"/>
        </w:rPr>
      </w:pPr>
    </w:p>
    <w:sectPr w:rsidRPr="00454429" w:rsidR="00CE3FE9" w:rsidSect="00623FEF">
      <w:headerReference w:type="default" r:id="rId13"/>
      <w:footerReference w:type="even" r:id="rId14"/>
      <w:footerReference w:type="default" r:id="rId15"/>
      <w:pgSz w:w="11906" w:h="16838" w:orient="portrait"/>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131C8" w:rsidRDefault="007131C8" w14:paraId="2A1F701D" wp14:textId="77777777">
      <w:r>
        <w:separator/>
      </w:r>
    </w:p>
  </w:endnote>
  <w:endnote w:type="continuationSeparator" w:id="0">
    <w:p xmlns:wp14="http://schemas.microsoft.com/office/word/2010/wordml" w:rsidR="007131C8" w:rsidRDefault="007131C8" w14:paraId="03EFC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15778" w:rsidP="00583C0E" w:rsidRDefault="00824F6B" w14:paraId="53928121" wp14:textId="77777777">
    <w:pPr>
      <w:pStyle w:val="Footer"/>
      <w:framePr w:wrap="around" w:hAnchor="margin" w:vAnchor="text" w:xAlign="center" w:y="1"/>
      <w:rPr>
        <w:rStyle w:val="PageNumber"/>
      </w:rPr>
    </w:pPr>
    <w:r>
      <w:rPr>
        <w:rStyle w:val="PageNumber"/>
      </w:rPr>
      <w:fldChar w:fldCharType="begin"/>
    </w:r>
    <w:r w:rsidR="00E15778">
      <w:rPr>
        <w:rStyle w:val="PageNumber"/>
      </w:rPr>
      <w:instrText xml:space="preserve">PAGE  </w:instrText>
    </w:r>
    <w:r>
      <w:rPr>
        <w:rStyle w:val="PageNumber"/>
      </w:rPr>
      <w:fldChar w:fldCharType="end"/>
    </w:r>
  </w:p>
  <w:p xmlns:wp14="http://schemas.microsoft.com/office/word/2010/wordml" w:rsidR="00E15778" w:rsidRDefault="00E15778" w14:paraId="13CB595B"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C46392" w:rsidRDefault="002236E0" w14:paraId="417D5A1D" wp14:textId="77777777">
    <w:pPr>
      <w:pStyle w:val="Footer"/>
      <w:pBdr>
        <w:top w:val="thinThickSmallGap" w:color="622423" w:themeColor="accent2" w:themeShade="7F" w:sz="24" w:space="1"/>
      </w:pBdr>
      <w:rPr>
        <w:rFonts w:ascii="Arial" w:hAnsi="Arial" w:cs="Arial" w:eastAsiaTheme="majorEastAsia"/>
        <w:sz w:val="20"/>
      </w:rPr>
    </w:pPr>
    <w:r w:rsidRPr="002236E0">
      <w:rPr>
        <w:rFonts w:ascii="Arial" w:hAnsi="Arial" w:cs="Arial" w:eastAsiaTheme="majorEastAsia"/>
        <w:sz w:val="20"/>
      </w:rPr>
      <w:t xml:space="preserve">Job Description </w:t>
    </w:r>
    <w:r w:rsidR="00D977C9">
      <w:rPr>
        <w:rFonts w:ascii="Arial" w:hAnsi="Arial" w:cs="Arial" w:eastAsiaTheme="majorEastAsia"/>
        <w:sz w:val="20"/>
      </w:rPr>
      <w:t xml:space="preserve">Reviewed </w:t>
    </w:r>
    <w:r w:rsidR="00847DC7">
      <w:rPr>
        <w:rFonts w:ascii="Arial" w:hAnsi="Arial" w:cs="Arial" w:eastAsiaTheme="majorEastAsia"/>
        <w:sz w:val="20"/>
      </w:rPr>
      <w:t>May 2020</w:t>
    </w:r>
  </w:p>
  <w:p xmlns:wp14="http://schemas.microsoft.com/office/word/2010/wordml" w:rsidR="00C46392" w:rsidP="00C46392" w:rsidRDefault="00C46392" w14:paraId="2E0A3024" wp14:textId="77777777">
    <w:pPr>
      <w:pStyle w:val="Footer"/>
      <w:jc w:val="both"/>
      <w:rPr>
        <w:rFonts w:ascii="Arial" w:hAnsi="Arial" w:cs="Arial"/>
        <w:sz w:val="16"/>
        <w:szCs w:val="16"/>
      </w:rPr>
    </w:pPr>
    <w:r>
      <w:rPr>
        <w:rFonts w:ascii="Arial" w:hAnsi="Arial" w:cs="Arial"/>
        <w:sz w:val="16"/>
        <w:szCs w:val="16"/>
      </w:rPr>
      <w:t xml:space="preserve">Registered Charity No: 1120983          Company Limited by Guarantee Registered No: 2915937  </w:t>
    </w:r>
  </w:p>
  <w:p xmlns:wp14="http://schemas.microsoft.com/office/word/2010/wordml" w:rsidR="00C46392" w:rsidP="00C46392" w:rsidRDefault="00C46392" w14:paraId="5E6AA83F" wp14:textId="77777777">
    <w:pPr>
      <w:pStyle w:val="Footer"/>
      <w:jc w:val="both"/>
      <w:rPr>
        <w:rFonts w:ascii="Arial" w:hAnsi="Arial" w:cs="Arial"/>
        <w:sz w:val="16"/>
        <w:szCs w:val="16"/>
      </w:rPr>
    </w:pPr>
    <w:r>
      <w:rPr>
        <w:rFonts w:ascii="Arial" w:hAnsi="Arial" w:cs="Arial"/>
        <w:sz w:val="16"/>
        <w:szCs w:val="16"/>
      </w:rPr>
      <w:t>Patron: Baroness Hughes of Stretford</w:t>
    </w:r>
  </w:p>
  <w:p xmlns:wp14="http://schemas.microsoft.com/office/word/2010/wordml" w:rsidRPr="002236E0" w:rsidR="002236E0" w:rsidRDefault="002236E0" w14:paraId="03F141F6" wp14:textId="77777777">
    <w:pPr>
      <w:pStyle w:val="Footer"/>
      <w:pBdr>
        <w:top w:val="thinThickSmallGap" w:color="622423" w:themeColor="accent2" w:themeShade="7F" w:sz="24" w:space="1"/>
      </w:pBdr>
      <w:rPr>
        <w:rFonts w:ascii="Arial" w:hAnsi="Arial" w:cs="Arial" w:eastAsiaTheme="majorEastAsia"/>
        <w:sz w:val="20"/>
      </w:rPr>
    </w:pPr>
    <w:r w:rsidRPr="002236E0">
      <w:rPr>
        <w:rFonts w:ascii="Arial" w:hAnsi="Arial" w:cs="Arial" w:eastAsiaTheme="majorEastAsia"/>
        <w:sz w:val="20"/>
      </w:rPr>
      <w:ptab w:alignment="right" w:relativeTo="margin" w:leader="none"/>
    </w:r>
    <w:r w:rsidRPr="002236E0">
      <w:rPr>
        <w:rFonts w:ascii="Arial" w:hAnsi="Arial" w:cs="Arial" w:eastAsiaTheme="majorEastAsia"/>
        <w:sz w:val="20"/>
      </w:rPr>
      <w:t xml:space="preserve"> </w:t>
    </w:r>
    <w:r w:rsidRPr="002236E0">
      <w:rPr>
        <w:rFonts w:ascii="Arial" w:hAnsi="Arial" w:cs="Arial" w:eastAsiaTheme="minorEastAsia"/>
        <w:sz w:val="20"/>
      </w:rPr>
      <w:fldChar w:fldCharType="begin"/>
    </w:r>
    <w:r w:rsidRPr="002236E0">
      <w:rPr>
        <w:rFonts w:ascii="Arial" w:hAnsi="Arial" w:cs="Arial"/>
        <w:sz w:val="20"/>
      </w:rPr>
      <w:instrText xml:space="preserve"> PAGE   \* MERGEFORMAT </w:instrText>
    </w:r>
    <w:r w:rsidRPr="002236E0">
      <w:rPr>
        <w:rFonts w:ascii="Arial" w:hAnsi="Arial" w:cs="Arial" w:eastAsiaTheme="minorEastAsia"/>
        <w:sz w:val="20"/>
      </w:rPr>
      <w:fldChar w:fldCharType="separate"/>
    </w:r>
    <w:r w:rsidRPr="00083322" w:rsidR="00083322">
      <w:rPr>
        <w:rFonts w:ascii="Arial" w:hAnsi="Arial" w:cs="Arial" w:eastAsiaTheme="majorEastAsia"/>
        <w:noProof/>
        <w:sz w:val="20"/>
      </w:rPr>
      <w:t>3</w:t>
    </w:r>
    <w:r w:rsidRPr="002236E0">
      <w:rPr>
        <w:rFonts w:ascii="Arial" w:hAnsi="Arial" w:cs="Arial" w:eastAsiaTheme="majorEastAsia"/>
        <w:noProof/>
        <w:sz w:val="20"/>
      </w:rPr>
      <w:fldChar w:fldCharType="end"/>
    </w:r>
  </w:p>
  <w:p xmlns:wp14="http://schemas.microsoft.com/office/word/2010/wordml" w:rsidRPr="00494860" w:rsidR="00E15778" w:rsidRDefault="00E15778" w14:paraId="5220BBB2" wp14:textId="77777777">
    <w:pPr>
      <w:pStyle w:val="Footer"/>
      <w:rPr>
        <w:rFonts w:ascii="Comic Sans MS" w:hAnsi="Comic Sans MS"/>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131C8" w:rsidRDefault="007131C8" w14:paraId="5F96A722" wp14:textId="77777777">
      <w:r>
        <w:separator/>
      </w:r>
    </w:p>
  </w:footnote>
  <w:footnote w:type="continuationSeparator" w:id="0">
    <w:p xmlns:wp14="http://schemas.microsoft.com/office/word/2010/wordml" w:rsidR="007131C8" w:rsidRDefault="007131C8" w14:paraId="5B95CD1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D977C9" w:rsidRDefault="00D977C9" w14:paraId="4997D956" wp14:textId="77777777">
    <w:pPr>
      <w:pStyle w:val="Header"/>
    </w:pPr>
    <w:r>
      <w:rPr>
        <w:rFonts w:ascii="Comic Sans MS" w:hAnsi="Comic Sans MS"/>
        <w:noProof/>
        <w:sz w:val="20"/>
        <w:szCs w:val="20"/>
      </w:rPr>
      <w:drawing>
        <wp:anchor xmlns:wp14="http://schemas.microsoft.com/office/word/2010/wordprocessingDrawing" distT="0" distB="0" distL="114300" distR="114300" simplePos="0" relativeHeight="251659264" behindDoc="1" locked="0" layoutInCell="1" allowOverlap="1" wp14:anchorId="4FC6ACAA" wp14:editId="13DAD0CC">
          <wp:simplePos x="0" y="0"/>
          <wp:positionH relativeFrom="column">
            <wp:posOffset>3942715</wp:posOffset>
          </wp:positionH>
          <wp:positionV relativeFrom="paragraph">
            <wp:posOffset>-364490</wp:posOffset>
          </wp:positionV>
          <wp:extent cx="2476500" cy="1866900"/>
          <wp:effectExtent l="0" t="0" r="0" b="0"/>
          <wp:wrapTight wrapText="bothSides">
            <wp:wrapPolygon edited="0">
              <wp:start x="0" y="0"/>
              <wp:lineTo x="0" y="21380"/>
              <wp:lineTo x="21434" y="21380"/>
              <wp:lineTo x="21434" y="0"/>
              <wp:lineTo x="0" y="0"/>
            </wp:wrapPolygon>
          </wp:wrapTight>
          <wp:docPr id="7" name="Picture 7"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lumes/Server-2/TDAS/11602 TDAS Stationery/11602 Production/TDAS_header.jpg"/>
                  <pic:cNvPicPr>
                    <a:picLocks noChangeAspect="1" noChangeArrowheads="1"/>
                  </pic:cNvPicPr>
                </pic:nvPicPr>
                <pic:blipFill rotWithShape="1">
                  <a:blip r:embed="rId1" cstate="print"/>
                  <a:srcRect l="35803" t="12108"/>
                  <a:stretch/>
                </pic:blipFill>
                <pic:spPr bwMode="auto">
                  <a:xfrm>
                    <a:off x="0" y="0"/>
                    <a:ext cx="2476500" cy="186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58E"/>
    <w:multiLevelType w:val="multilevel"/>
    <w:tmpl w:val="EA764F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E1F709A"/>
    <w:multiLevelType w:val="multilevel"/>
    <w:tmpl w:val="1E34FA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0F543829"/>
    <w:multiLevelType w:val="hybridMultilevel"/>
    <w:tmpl w:val="5AF61F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12536A9"/>
    <w:multiLevelType w:val="multilevel"/>
    <w:tmpl w:val="3B1AE8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1893746"/>
    <w:multiLevelType w:val="hybridMultilevel"/>
    <w:tmpl w:val="CADE3920"/>
    <w:lvl w:ilvl="0" w:tplc="08090001">
      <w:start w:val="1"/>
      <w:numFmt w:val="bullet"/>
      <w:lvlText w:val=""/>
      <w:lvlJc w:val="left"/>
      <w:pPr>
        <w:tabs>
          <w:tab w:val="num" w:pos="-180"/>
        </w:tabs>
        <w:ind w:left="-180" w:hanging="360"/>
      </w:pPr>
      <w:rPr>
        <w:rFonts w:hint="default" w:ascii="Symbol" w:hAnsi="Symbol"/>
      </w:rPr>
    </w:lvl>
    <w:lvl w:ilvl="1" w:tplc="08090003" w:tentative="1">
      <w:start w:val="1"/>
      <w:numFmt w:val="bullet"/>
      <w:lvlText w:val="o"/>
      <w:lvlJc w:val="left"/>
      <w:pPr>
        <w:tabs>
          <w:tab w:val="num" w:pos="540"/>
        </w:tabs>
        <w:ind w:left="540" w:hanging="360"/>
      </w:pPr>
      <w:rPr>
        <w:rFonts w:hint="default" w:ascii="Courier New" w:hAnsi="Courier New" w:cs="Courier New"/>
      </w:rPr>
    </w:lvl>
    <w:lvl w:ilvl="2" w:tplc="08090005" w:tentative="1">
      <w:start w:val="1"/>
      <w:numFmt w:val="bullet"/>
      <w:lvlText w:val=""/>
      <w:lvlJc w:val="left"/>
      <w:pPr>
        <w:tabs>
          <w:tab w:val="num" w:pos="1260"/>
        </w:tabs>
        <w:ind w:left="1260" w:hanging="360"/>
      </w:pPr>
      <w:rPr>
        <w:rFonts w:hint="default" w:ascii="Wingdings" w:hAnsi="Wingdings"/>
      </w:rPr>
    </w:lvl>
    <w:lvl w:ilvl="3" w:tplc="08090001" w:tentative="1">
      <w:start w:val="1"/>
      <w:numFmt w:val="bullet"/>
      <w:lvlText w:val=""/>
      <w:lvlJc w:val="left"/>
      <w:pPr>
        <w:tabs>
          <w:tab w:val="num" w:pos="1980"/>
        </w:tabs>
        <w:ind w:left="1980" w:hanging="360"/>
      </w:pPr>
      <w:rPr>
        <w:rFonts w:hint="default" w:ascii="Symbol" w:hAnsi="Symbol"/>
      </w:rPr>
    </w:lvl>
    <w:lvl w:ilvl="4" w:tplc="08090003" w:tentative="1">
      <w:start w:val="1"/>
      <w:numFmt w:val="bullet"/>
      <w:lvlText w:val="o"/>
      <w:lvlJc w:val="left"/>
      <w:pPr>
        <w:tabs>
          <w:tab w:val="num" w:pos="2700"/>
        </w:tabs>
        <w:ind w:left="2700" w:hanging="360"/>
      </w:pPr>
      <w:rPr>
        <w:rFonts w:hint="default" w:ascii="Courier New" w:hAnsi="Courier New" w:cs="Courier New"/>
      </w:rPr>
    </w:lvl>
    <w:lvl w:ilvl="5" w:tplc="08090005" w:tentative="1">
      <w:start w:val="1"/>
      <w:numFmt w:val="bullet"/>
      <w:lvlText w:val=""/>
      <w:lvlJc w:val="left"/>
      <w:pPr>
        <w:tabs>
          <w:tab w:val="num" w:pos="3420"/>
        </w:tabs>
        <w:ind w:left="3420" w:hanging="360"/>
      </w:pPr>
      <w:rPr>
        <w:rFonts w:hint="default" w:ascii="Wingdings" w:hAnsi="Wingdings"/>
      </w:rPr>
    </w:lvl>
    <w:lvl w:ilvl="6" w:tplc="08090001" w:tentative="1">
      <w:start w:val="1"/>
      <w:numFmt w:val="bullet"/>
      <w:lvlText w:val=""/>
      <w:lvlJc w:val="left"/>
      <w:pPr>
        <w:tabs>
          <w:tab w:val="num" w:pos="4140"/>
        </w:tabs>
        <w:ind w:left="4140" w:hanging="360"/>
      </w:pPr>
      <w:rPr>
        <w:rFonts w:hint="default" w:ascii="Symbol" w:hAnsi="Symbol"/>
      </w:rPr>
    </w:lvl>
    <w:lvl w:ilvl="7" w:tplc="08090003" w:tentative="1">
      <w:start w:val="1"/>
      <w:numFmt w:val="bullet"/>
      <w:lvlText w:val="o"/>
      <w:lvlJc w:val="left"/>
      <w:pPr>
        <w:tabs>
          <w:tab w:val="num" w:pos="4860"/>
        </w:tabs>
        <w:ind w:left="4860" w:hanging="360"/>
      </w:pPr>
      <w:rPr>
        <w:rFonts w:hint="default" w:ascii="Courier New" w:hAnsi="Courier New" w:cs="Courier New"/>
      </w:rPr>
    </w:lvl>
    <w:lvl w:ilvl="8" w:tplc="08090005" w:tentative="1">
      <w:start w:val="1"/>
      <w:numFmt w:val="bullet"/>
      <w:lvlText w:val=""/>
      <w:lvlJc w:val="left"/>
      <w:pPr>
        <w:tabs>
          <w:tab w:val="num" w:pos="5580"/>
        </w:tabs>
        <w:ind w:left="5580" w:hanging="360"/>
      </w:pPr>
      <w:rPr>
        <w:rFonts w:hint="default" w:ascii="Wingdings" w:hAnsi="Wingdings"/>
      </w:rPr>
    </w:lvl>
  </w:abstractNum>
  <w:abstractNum w:abstractNumId="5">
    <w:nsid w:val="232C13BC"/>
    <w:multiLevelType w:val="hybridMultilevel"/>
    <w:tmpl w:val="7546A2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4893104"/>
    <w:multiLevelType w:val="hybridMultilevel"/>
    <w:tmpl w:val="5F06DFD4"/>
    <w:lvl w:ilvl="0" w:tplc="0EAE9C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37404A"/>
    <w:multiLevelType w:val="hybridMultilevel"/>
    <w:tmpl w:val="23606A5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100217"/>
    <w:multiLevelType w:val="hybridMultilevel"/>
    <w:tmpl w:val="935E2444"/>
    <w:lvl w:ilvl="0" w:tplc="0809000F">
      <w:start w:val="1"/>
      <w:numFmt w:val="decimal"/>
      <w:lvlText w:val="%1."/>
      <w:lvlJc w:val="left"/>
      <w:pPr>
        <w:tabs>
          <w:tab w:val="num" w:pos="343"/>
        </w:tabs>
        <w:ind w:left="343" w:hanging="360"/>
      </w:pPr>
    </w:lvl>
    <w:lvl w:ilvl="1" w:tplc="08090019" w:tentative="1">
      <w:start w:val="1"/>
      <w:numFmt w:val="lowerLetter"/>
      <w:lvlText w:val="%2."/>
      <w:lvlJc w:val="left"/>
      <w:pPr>
        <w:tabs>
          <w:tab w:val="num" w:pos="1063"/>
        </w:tabs>
        <w:ind w:left="1063" w:hanging="360"/>
      </w:pPr>
    </w:lvl>
    <w:lvl w:ilvl="2" w:tplc="0809001B" w:tentative="1">
      <w:start w:val="1"/>
      <w:numFmt w:val="lowerRoman"/>
      <w:lvlText w:val="%3."/>
      <w:lvlJc w:val="right"/>
      <w:pPr>
        <w:tabs>
          <w:tab w:val="num" w:pos="1783"/>
        </w:tabs>
        <w:ind w:left="1783" w:hanging="180"/>
      </w:pPr>
    </w:lvl>
    <w:lvl w:ilvl="3" w:tplc="0809000F" w:tentative="1">
      <w:start w:val="1"/>
      <w:numFmt w:val="decimal"/>
      <w:lvlText w:val="%4."/>
      <w:lvlJc w:val="left"/>
      <w:pPr>
        <w:tabs>
          <w:tab w:val="num" w:pos="2503"/>
        </w:tabs>
        <w:ind w:left="2503" w:hanging="360"/>
      </w:pPr>
    </w:lvl>
    <w:lvl w:ilvl="4" w:tplc="08090019" w:tentative="1">
      <w:start w:val="1"/>
      <w:numFmt w:val="lowerLetter"/>
      <w:lvlText w:val="%5."/>
      <w:lvlJc w:val="left"/>
      <w:pPr>
        <w:tabs>
          <w:tab w:val="num" w:pos="3223"/>
        </w:tabs>
        <w:ind w:left="3223" w:hanging="360"/>
      </w:pPr>
    </w:lvl>
    <w:lvl w:ilvl="5" w:tplc="0809001B" w:tentative="1">
      <w:start w:val="1"/>
      <w:numFmt w:val="lowerRoman"/>
      <w:lvlText w:val="%6."/>
      <w:lvlJc w:val="right"/>
      <w:pPr>
        <w:tabs>
          <w:tab w:val="num" w:pos="3943"/>
        </w:tabs>
        <w:ind w:left="3943" w:hanging="180"/>
      </w:pPr>
    </w:lvl>
    <w:lvl w:ilvl="6" w:tplc="0809000F" w:tentative="1">
      <w:start w:val="1"/>
      <w:numFmt w:val="decimal"/>
      <w:lvlText w:val="%7."/>
      <w:lvlJc w:val="left"/>
      <w:pPr>
        <w:tabs>
          <w:tab w:val="num" w:pos="4663"/>
        </w:tabs>
        <w:ind w:left="4663" w:hanging="360"/>
      </w:pPr>
    </w:lvl>
    <w:lvl w:ilvl="7" w:tplc="08090019" w:tentative="1">
      <w:start w:val="1"/>
      <w:numFmt w:val="lowerLetter"/>
      <w:lvlText w:val="%8."/>
      <w:lvlJc w:val="left"/>
      <w:pPr>
        <w:tabs>
          <w:tab w:val="num" w:pos="5383"/>
        </w:tabs>
        <w:ind w:left="5383" w:hanging="360"/>
      </w:pPr>
    </w:lvl>
    <w:lvl w:ilvl="8" w:tplc="0809001B" w:tentative="1">
      <w:start w:val="1"/>
      <w:numFmt w:val="lowerRoman"/>
      <w:lvlText w:val="%9."/>
      <w:lvlJc w:val="right"/>
      <w:pPr>
        <w:tabs>
          <w:tab w:val="num" w:pos="6103"/>
        </w:tabs>
        <w:ind w:left="6103" w:hanging="180"/>
      </w:pPr>
    </w:lvl>
  </w:abstractNum>
  <w:abstractNum w:abstractNumId="9">
    <w:nsid w:val="3D5A5A72"/>
    <w:multiLevelType w:val="hybridMultilevel"/>
    <w:tmpl w:val="252456AC"/>
    <w:lvl w:ilvl="0" w:tplc="0EAE9C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DB61D76"/>
    <w:multiLevelType w:val="hybridMultilevel"/>
    <w:tmpl w:val="E8848CC8"/>
    <w:lvl w:ilvl="0" w:tplc="0809000F">
      <w:start w:val="1"/>
      <w:numFmt w:val="decimal"/>
      <w:lvlText w:val="%1."/>
      <w:lvlJc w:val="left"/>
      <w:pPr>
        <w:tabs>
          <w:tab w:val="num" w:pos="-100"/>
        </w:tabs>
        <w:ind w:left="-100" w:hanging="360"/>
      </w:pPr>
    </w:lvl>
    <w:lvl w:ilvl="1" w:tplc="08090019" w:tentative="1">
      <w:start w:val="1"/>
      <w:numFmt w:val="lowerLetter"/>
      <w:lvlText w:val="%2."/>
      <w:lvlJc w:val="left"/>
      <w:pPr>
        <w:tabs>
          <w:tab w:val="num" w:pos="620"/>
        </w:tabs>
        <w:ind w:left="620" w:hanging="360"/>
      </w:pPr>
    </w:lvl>
    <w:lvl w:ilvl="2" w:tplc="0809001B" w:tentative="1">
      <w:start w:val="1"/>
      <w:numFmt w:val="lowerRoman"/>
      <w:lvlText w:val="%3."/>
      <w:lvlJc w:val="right"/>
      <w:pPr>
        <w:tabs>
          <w:tab w:val="num" w:pos="1340"/>
        </w:tabs>
        <w:ind w:left="1340" w:hanging="180"/>
      </w:pPr>
    </w:lvl>
    <w:lvl w:ilvl="3" w:tplc="0809000F" w:tentative="1">
      <w:start w:val="1"/>
      <w:numFmt w:val="decimal"/>
      <w:lvlText w:val="%4."/>
      <w:lvlJc w:val="left"/>
      <w:pPr>
        <w:tabs>
          <w:tab w:val="num" w:pos="2060"/>
        </w:tabs>
        <w:ind w:left="2060" w:hanging="360"/>
      </w:pPr>
    </w:lvl>
    <w:lvl w:ilvl="4" w:tplc="08090019" w:tentative="1">
      <w:start w:val="1"/>
      <w:numFmt w:val="lowerLetter"/>
      <w:lvlText w:val="%5."/>
      <w:lvlJc w:val="left"/>
      <w:pPr>
        <w:tabs>
          <w:tab w:val="num" w:pos="2780"/>
        </w:tabs>
        <w:ind w:left="2780" w:hanging="360"/>
      </w:pPr>
    </w:lvl>
    <w:lvl w:ilvl="5" w:tplc="0809001B" w:tentative="1">
      <w:start w:val="1"/>
      <w:numFmt w:val="lowerRoman"/>
      <w:lvlText w:val="%6."/>
      <w:lvlJc w:val="right"/>
      <w:pPr>
        <w:tabs>
          <w:tab w:val="num" w:pos="3500"/>
        </w:tabs>
        <w:ind w:left="3500" w:hanging="180"/>
      </w:pPr>
    </w:lvl>
    <w:lvl w:ilvl="6" w:tplc="0809000F" w:tentative="1">
      <w:start w:val="1"/>
      <w:numFmt w:val="decimal"/>
      <w:lvlText w:val="%7."/>
      <w:lvlJc w:val="left"/>
      <w:pPr>
        <w:tabs>
          <w:tab w:val="num" w:pos="4220"/>
        </w:tabs>
        <w:ind w:left="4220" w:hanging="360"/>
      </w:pPr>
    </w:lvl>
    <w:lvl w:ilvl="7" w:tplc="08090019" w:tentative="1">
      <w:start w:val="1"/>
      <w:numFmt w:val="lowerLetter"/>
      <w:lvlText w:val="%8."/>
      <w:lvlJc w:val="left"/>
      <w:pPr>
        <w:tabs>
          <w:tab w:val="num" w:pos="4940"/>
        </w:tabs>
        <w:ind w:left="4940" w:hanging="360"/>
      </w:pPr>
    </w:lvl>
    <w:lvl w:ilvl="8" w:tplc="0809001B" w:tentative="1">
      <w:start w:val="1"/>
      <w:numFmt w:val="lowerRoman"/>
      <w:lvlText w:val="%9."/>
      <w:lvlJc w:val="right"/>
      <w:pPr>
        <w:tabs>
          <w:tab w:val="num" w:pos="5660"/>
        </w:tabs>
        <w:ind w:left="5660" w:hanging="180"/>
      </w:pPr>
    </w:lvl>
  </w:abstractNum>
  <w:abstractNum w:abstractNumId="11">
    <w:nsid w:val="441D4E24"/>
    <w:multiLevelType w:val="multilevel"/>
    <w:tmpl w:val="E2DE0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493D7303"/>
    <w:multiLevelType w:val="hybridMultilevel"/>
    <w:tmpl w:val="33F6ACF0"/>
    <w:lvl w:ilvl="0" w:tplc="08090001">
      <w:start w:val="1"/>
      <w:numFmt w:val="bullet"/>
      <w:lvlText w:val=""/>
      <w:lvlJc w:val="left"/>
      <w:pPr>
        <w:ind w:left="-180" w:hanging="360"/>
      </w:pPr>
      <w:rPr>
        <w:rFonts w:hint="default" w:ascii="Symbol" w:hAnsi="Symbol"/>
      </w:rPr>
    </w:lvl>
    <w:lvl w:ilvl="1" w:tplc="08090003" w:tentative="1">
      <w:start w:val="1"/>
      <w:numFmt w:val="bullet"/>
      <w:lvlText w:val="o"/>
      <w:lvlJc w:val="left"/>
      <w:pPr>
        <w:ind w:left="540" w:hanging="360"/>
      </w:pPr>
      <w:rPr>
        <w:rFonts w:hint="default" w:ascii="Courier New" w:hAnsi="Courier New" w:cs="Courier New"/>
      </w:rPr>
    </w:lvl>
    <w:lvl w:ilvl="2" w:tplc="08090005" w:tentative="1">
      <w:start w:val="1"/>
      <w:numFmt w:val="bullet"/>
      <w:lvlText w:val=""/>
      <w:lvlJc w:val="left"/>
      <w:pPr>
        <w:ind w:left="1260" w:hanging="360"/>
      </w:pPr>
      <w:rPr>
        <w:rFonts w:hint="default" w:ascii="Wingdings" w:hAnsi="Wingdings"/>
      </w:rPr>
    </w:lvl>
    <w:lvl w:ilvl="3" w:tplc="08090001" w:tentative="1">
      <w:start w:val="1"/>
      <w:numFmt w:val="bullet"/>
      <w:lvlText w:val=""/>
      <w:lvlJc w:val="left"/>
      <w:pPr>
        <w:ind w:left="1980" w:hanging="360"/>
      </w:pPr>
      <w:rPr>
        <w:rFonts w:hint="default" w:ascii="Symbol" w:hAnsi="Symbol"/>
      </w:rPr>
    </w:lvl>
    <w:lvl w:ilvl="4" w:tplc="08090003" w:tentative="1">
      <w:start w:val="1"/>
      <w:numFmt w:val="bullet"/>
      <w:lvlText w:val="o"/>
      <w:lvlJc w:val="left"/>
      <w:pPr>
        <w:ind w:left="2700" w:hanging="360"/>
      </w:pPr>
      <w:rPr>
        <w:rFonts w:hint="default" w:ascii="Courier New" w:hAnsi="Courier New" w:cs="Courier New"/>
      </w:rPr>
    </w:lvl>
    <w:lvl w:ilvl="5" w:tplc="08090005" w:tentative="1">
      <w:start w:val="1"/>
      <w:numFmt w:val="bullet"/>
      <w:lvlText w:val=""/>
      <w:lvlJc w:val="left"/>
      <w:pPr>
        <w:ind w:left="3420" w:hanging="360"/>
      </w:pPr>
      <w:rPr>
        <w:rFonts w:hint="default" w:ascii="Wingdings" w:hAnsi="Wingdings"/>
      </w:rPr>
    </w:lvl>
    <w:lvl w:ilvl="6" w:tplc="08090001" w:tentative="1">
      <w:start w:val="1"/>
      <w:numFmt w:val="bullet"/>
      <w:lvlText w:val=""/>
      <w:lvlJc w:val="left"/>
      <w:pPr>
        <w:ind w:left="4140" w:hanging="360"/>
      </w:pPr>
      <w:rPr>
        <w:rFonts w:hint="default" w:ascii="Symbol" w:hAnsi="Symbol"/>
      </w:rPr>
    </w:lvl>
    <w:lvl w:ilvl="7" w:tplc="08090003" w:tentative="1">
      <w:start w:val="1"/>
      <w:numFmt w:val="bullet"/>
      <w:lvlText w:val="o"/>
      <w:lvlJc w:val="left"/>
      <w:pPr>
        <w:ind w:left="4860" w:hanging="360"/>
      </w:pPr>
      <w:rPr>
        <w:rFonts w:hint="default" w:ascii="Courier New" w:hAnsi="Courier New" w:cs="Courier New"/>
      </w:rPr>
    </w:lvl>
    <w:lvl w:ilvl="8" w:tplc="08090005" w:tentative="1">
      <w:start w:val="1"/>
      <w:numFmt w:val="bullet"/>
      <w:lvlText w:val=""/>
      <w:lvlJc w:val="left"/>
      <w:pPr>
        <w:ind w:left="5580" w:hanging="360"/>
      </w:pPr>
      <w:rPr>
        <w:rFonts w:hint="default" w:ascii="Wingdings" w:hAnsi="Wingdings"/>
      </w:rPr>
    </w:lvl>
  </w:abstractNum>
  <w:abstractNum w:abstractNumId="13">
    <w:nsid w:val="512D5EE4"/>
    <w:multiLevelType w:val="multilevel"/>
    <w:tmpl w:val="345ADC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51852980"/>
    <w:multiLevelType w:val="hybridMultilevel"/>
    <w:tmpl w:val="3B1AE8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ECB6973"/>
    <w:multiLevelType w:val="hybridMultilevel"/>
    <w:tmpl w:val="47760936"/>
    <w:lvl w:ilvl="0" w:tplc="08090001">
      <w:start w:val="1"/>
      <w:numFmt w:val="bullet"/>
      <w:lvlText w:val=""/>
      <w:lvlJc w:val="left"/>
      <w:pPr>
        <w:tabs>
          <w:tab w:val="num" w:pos="-180"/>
        </w:tabs>
        <w:ind w:left="-180" w:hanging="360"/>
      </w:pPr>
      <w:rPr>
        <w:rFonts w:hint="default" w:ascii="Symbol" w:hAnsi="Symbol"/>
      </w:rPr>
    </w:lvl>
    <w:lvl w:ilvl="1" w:tplc="08090003" w:tentative="1">
      <w:start w:val="1"/>
      <w:numFmt w:val="bullet"/>
      <w:lvlText w:val="o"/>
      <w:lvlJc w:val="left"/>
      <w:pPr>
        <w:tabs>
          <w:tab w:val="num" w:pos="540"/>
        </w:tabs>
        <w:ind w:left="540" w:hanging="360"/>
      </w:pPr>
      <w:rPr>
        <w:rFonts w:hint="default" w:ascii="Courier New" w:hAnsi="Courier New" w:cs="Courier New"/>
      </w:rPr>
    </w:lvl>
    <w:lvl w:ilvl="2" w:tplc="08090005" w:tentative="1">
      <w:start w:val="1"/>
      <w:numFmt w:val="bullet"/>
      <w:lvlText w:val=""/>
      <w:lvlJc w:val="left"/>
      <w:pPr>
        <w:tabs>
          <w:tab w:val="num" w:pos="1260"/>
        </w:tabs>
        <w:ind w:left="1260" w:hanging="360"/>
      </w:pPr>
      <w:rPr>
        <w:rFonts w:hint="default" w:ascii="Wingdings" w:hAnsi="Wingdings"/>
      </w:rPr>
    </w:lvl>
    <w:lvl w:ilvl="3" w:tplc="08090001" w:tentative="1">
      <w:start w:val="1"/>
      <w:numFmt w:val="bullet"/>
      <w:lvlText w:val=""/>
      <w:lvlJc w:val="left"/>
      <w:pPr>
        <w:tabs>
          <w:tab w:val="num" w:pos="1980"/>
        </w:tabs>
        <w:ind w:left="1980" w:hanging="360"/>
      </w:pPr>
      <w:rPr>
        <w:rFonts w:hint="default" w:ascii="Symbol" w:hAnsi="Symbol"/>
      </w:rPr>
    </w:lvl>
    <w:lvl w:ilvl="4" w:tplc="08090003" w:tentative="1">
      <w:start w:val="1"/>
      <w:numFmt w:val="bullet"/>
      <w:lvlText w:val="o"/>
      <w:lvlJc w:val="left"/>
      <w:pPr>
        <w:tabs>
          <w:tab w:val="num" w:pos="2700"/>
        </w:tabs>
        <w:ind w:left="2700" w:hanging="360"/>
      </w:pPr>
      <w:rPr>
        <w:rFonts w:hint="default" w:ascii="Courier New" w:hAnsi="Courier New" w:cs="Courier New"/>
      </w:rPr>
    </w:lvl>
    <w:lvl w:ilvl="5" w:tplc="08090005" w:tentative="1">
      <w:start w:val="1"/>
      <w:numFmt w:val="bullet"/>
      <w:lvlText w:val=""/>
      <w:lvlJc w:val="left"/>
      <w:pPr>
        <w:tabs>
          <w:tab w:val="num" w:pos="3420"/>
        </w:tabs>
        <w:ind w:left="3420" w:hanging="360"/>
      </w:pPr>
      <w:rPr>
        <w:rFonts w:hint="default" w:ascii="Wingdings" w:hAnsi="Wingdings"/>
      </w:rPr>
    </w:lvl>
    <w:lvl w:ilvl="6" w:tplc="08090001" w:tentative="1">
      <w:start w:val="1"/>
      <w:numFmt w:val="bullet"/>
      <w:lvlText w:val=""/>
      <w:lvlJc w:val="left"/>
      <w:pPr>
        <w:tabs>
          <w:tab w:val="num" w:pos="4140"/>
        </w:tabs>
        <w:ind w:left="4140" w:hanging="360"/>
      </w:pPr>
      <w:rPr>
        <w:rFonts w:hint="default" w:ascii="Symbol" w:hAnsi="Symbol"/>
      </w:rPr>
    </w:lvl>
    <w:lvl w:ilvl="7" w:tplc="08090003" w:tentative="1">
      <w:start w:val="1"/>
      <w:numFmt w:val="bullet"/>
      <w:lvlText w:val="o"/>
      <w:lvlJc w:val="left"/>
      <w:pPr>
        <w:tabs>
          <w:tab w:val="num" w:pos="4860"/>
        </w:tabs>
        <w:ind w:left="4860" w:hanging="360"/>
      </w:pPr>
      <w:rPr>
        <w:rFonts w:hint="default" w:ascii="Courier New" w:hAnsi="Courier New" w:cs="Courier New"/>
      </w:rPr>
    </w:lvl>
    <w:lvl w:ilvl="8" w:tplc="08090005" w:tentative="1">
      <w:start w:val="1"/>
      <w:numFmt w:val="bullet"/>
      <w:lvlText w:val=""/>
      <w:lvlJc w:val="left"/>
      <w:pPr>
        <w:tabs>
          <w:tab w:val="num" w:pos="5580"/>
        </w:tabs>
        <w:ind w:left="5580" w:hanging="360"/>
      </w:pPr>
      <w:rPr>
        <w:rFonts w:hint="default" w:ascii="Wingdings" w:hAnsi="Wingdings"/>
      </w:rPr>
    </w:lvl>
  </w:abstractNum>
  <w:abstractNum w:abstractNumId="16">
    <w:nsid w:val="626A42AF"/>
    <w:multiLevelType w:val="hybridMultilevel"/>
    <w:tmpl w:val="E91EC6C4"/>
    <w:lvl w:ilvl="0" w:tplc="0809000F">
      <w:start w:val="1"/>
      <w:numFmt w:val="decimal"/>
      <w:lvlText w:val="%1."/>
      <w:lvlJc w:val="left"/>
      <w:pPr>
        <w:tabs>
          <w:tab w:val="num" w:pos="-17"/>
        </w:tabs>
        <w:ind w:left="-17" w:hanging="360"/>
      </w:pPr>
    </w:lvl>
    <w:lvl w:ilvl="1" w:tplc="08090019" w:tentative="1">
      <w:start w:val="1"/>
      <w:numFmt w:val="lowerLetter"/>
      <w:lvlText w:val="%2."/>
      <w:lvlJc w:val="left"/>
      <w:pPr>
        <w:tabs>
          <w:tab w:val="num" w:pos="703"/>
        </w:tabs>
        <w:ind w:left="703" w:hanging="360"/>
      </w:pPr>
    </w:lvl>
    <w:lvl w:ilvl="2" w:tplc="0809001B" w:tentative="1">
      <w:start w:val="1"/>
      <w:numFmt w:val="lowerRoman"/>
      <w:lvlText w:val="%3."/>
      <w:lvlJc w:val="right"/>
      <w:pPr>
        <w:tabs>
          <w:tab w:val="num" w:pos="1423"/>
        </w:tabs>
        <w:ind w:left="1423" w:hanging="180"/>
      </w:pPr>
    </w:lvl>
    <w:lvl w:ilvl="3" w:tplc="0809000F" w:tentative="1">
      <w:start w:val="1"/>
      <w:numFmt w:val="decimal"/>
      <w:lvlText w:val="%4."/>
      <w:lvlJc w:val="left"/>
      <w:pPr>
        <w:tabs>
          <w:tab w:val="num" w:pos="2143"/>
        </w:tabs>
        <w:ind w:left="2143" w:hanging="360"/>
      </w:pPr>
    </w:lvl>
    <w:lvl w:ilvl="4" w:tplc="08090019" w:tentative="1">
      <w:start w:val="1"/>
      <w:numFmt w:val="lowerLetter"/>
      <w:lvlText w:val="%5."/>
      <w:lvlJc w:val="left"/>
      <w:pPr>
        <w:tabs>
          <w:tab w:val="num" w:pos="2863"/>
        </w:tabs>
        <w:ind w:left="2863" w:hanging="360"/>
      </w:pPr>
    </w:lvl>
    <w:lvl w:ilvl="5" w:tplc="0809001B" w:tentative="1">
      <w:start w:val="1"/>
      <w:numFmt w:val="lowerRoman"/>
      <w:lvlText w:val="%6."/>
      <w:lvlJc w:val="right"/>
      <w:pPr>
        <w:tabs>
          <w:tab w:val="num" w:pos="3583"/>
        </w:tabs>
        <w:ind w:left="3583" w:hanging="180"/>
      </w:pPr>
    </w:lvl>
    <w:lvl w:ilvl="6" w:tplc="0809000F" w:tentative="1">
      <w:start w:val="1"/>
      <w:numFmt w:val="decimal"/>
      <w:lvlText w:val="%7."/>
      <w:lvlJc w:val="left"/>
      <w:pPr>
        <w:tabs>
          <w:tab w:val="num" w:pos="4303"/>
        </w:tabs>
        <w:ind w:left="4303" w:hanging="360"/>
      </w:pPr>
    </w:lvl>
    <w:lvl w:ilvl="7" w:tplc="08090019" w:tentative="1">
      <w:start w:val="1"/>
      <w:numFmt w:val="lowerLetter"/>
      <w:lvlText w:val="%8."/>
      <w:lvlJc w:val="left"/>
      <w:pPr>
        <w:tabs>
          <w:tab w:val="num" w:pos="5023"/>
        </w:tabs>
        <w:ind w:left="5023" w:hanging="360"/>
      </w:pPr>
    </w:lvl>
    <w:lvl w:ilvl="8" w:tplc="0809001B" w:tentative="1">
      <w:start w:val="1"/>
      <w:numFmt w:val="lowerRoman"/>
      <w:lvlText w:val="%9."/>
      <w:lvlJc w:val="right"/>
      <w:pPr>
        <w:tabs>
          <w:tab w:val="num" w:pos="5743"/>
        </w:tabs>
        <w:ind w:left="5743" w:hanging="180"/>
      </w:pPr>
    </w:lvl>
  </w:abstractNum>
  <w:abstractNum w:abstractNumId="17">
    <w:nsid w:val="63D06EAE"/>
    <w:multiLevelType w:val="hybridMultilevel"/>
    <w:tmpl w:val="C5C6C4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6DEE1152"/>
    <w:multiLevelType w:val="multilevel"/>
    <w:tmpl w:val="60109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724626EB"/>
    <w:multiLevelType w:val="multilevel"/>
    <w:tmpl w:val="EA764F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nsid w:val="7288227E"/>
    <w:multiLevelType w:val="hybridMultilevel"/>
    <w:tmpl w:val="03008650"/>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nsid w:val="737C251E"/>
    <w:multiLevelType w:val="multilevel"/>
    <w:tmpl w:val="4C8E3A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7A6F4696"/>
    <w:multiLevelType w:val="hybridMultilevel"/>
    <w:tmpl w:val="7480B380"/>
    <w:lvl w:ilvl="0" w:tplc="08090001">
      <w:start w:val="1"/>
      <w:numFmt w:val="bullet"/>
      <w:lvlText w:val=""/>
      <w:lvlJc w:val="left"/>
      <w:pPr>
        <w:tabs>
          <w:tab w:val="num" w:pos="-180"/>
        </w:tabs>
        <w:ind w:left="-180" w:hanging="360"/>
      </w:pPr>
      <w:rPr>
        <w:rFonts w:hint="default" w:ascii="Symbol" w:hAnsi="Symbol"/>
      </w:rPr>
    </w:lvl>
    <w:lvl w:ilvl="1" w:tplc="08090003" w:tentative="1">
      <w:start w:val="1"/>
      <w:numFmt w:val="bullet"/>
      <w:lvlText w:val="o"/>
      <w:lvlJc w:val="left"/>
      <w:pPr>
        <w:tabs>
          <w:tab w:val="num" w:pos="540"/>
        </w:tabs>
        <w:ind w:left="540" w:hanging="360"/>
      </w:pPr>
      <w:rPr>
        <w:rFonts w:hint="default" w:ascii="Courier New" w:hAnsi="Courier New" w:cs="Courier New"/>
      </w:rPr>
    </w:lvl>
    <w:lvl w:ilvl="2" w:tplc="08090005" w:tentative="1">
      <w:start w:val="1"/>
      <w:numFmt w:val="bullet"/>
      <w:lvlText w:val=""/>
      <w:lvlJc w:val="left"/>
      <w:pPr>
        <w:tabs>
          <w:tab w:val="num" w:pos="1260"/>
        </w:tabs>
        <w:ind w:left="1260" w:hanging="360"/>
      </w:pPr>
      <w:rPr>
        <w:rFonts w:hint="default" w:ascii="Wingdings" w:hAnsi="Wingdings"/>
      </w:rPr>
    </w:lvl>
    <w:lvl w:ilvl="3" w:tplc="08090001" w:tentative="1">
      <w:start w:val="1"/>
      <w:numFmt w:val="bullet"/>
      <w:lvlText w:val=""/>
      <w:lvlJc w:val="left"/>
      <w:pPr>
        <w:tabs>
          <w:tab w:val="num" w:pos="1980"/>
        </w:tabs>
        <w:ind w:left="1980" w:hanging="360"/>
      </w:pPr>
      <w:rPr>
        <w:rFonts w:hint="default" w:ascii="Symbol" w:hAnsi="Symbol"/>
      </w:rPr>
    </w:lvl>
    <w:lvl w:ilvl="4" w:tplc="08090003" w:tentative="1">
      <w:start w:val="1"/>
      <w:numFmt w:val="bullet"/>
      <w:lvlText w:val="o"/>
      <w:lvlJc w:val="left"/>
      <w:pPr>
        <w:tabs>
          <w:tab w:val="num" w:pos="2700"/>
        </w:tabs>
        <w:ind w:left="2700" w:hanging="360"/>
      </w:pPr>
      <w:rPr>
        <w:rFonts w:hint="default" w:ascii="Courier New" w:hAnsi="Courier New" w:cs="Courier New"/>
      </w:rPr>
    </w:lvl>
    <w:lvl w:ilvl="5" w:tplc="08090005" w:tentative="1">
      <w:start w:val="1"/>
      <w:numFmt w:val="bullet"/>
      <w:lvlText w:val=""/>
      <w:lvlJc w:val="left"/>
      <w:pPr>
        <w:tabs>
          <w:tab w:val="num" w:pos="3420"/>
        </w:tabs>
        <w:ind w:left="3420" w:hanging="360"/>
      </w:pPr>
      <w:rPr>
        <w:rFonts w:hint="default" w:ascii="Wingdings" w:hAnsi="Wingdings"/>
      </w:rPr>
    </w:lvl>
    <w:lvl w:ilvl="6" w:tplc="08090001" w:tentative="1">
      <w:start w:val="1"/>
      <w:numFmt w:val="bullet"/>
      <w:lvlText w:val=""/>
      <w:lvlJc w:val="left"/>
      <w:pPr>
        <w:tabs>
          <w:tab w:val="num" w:pos="4140"/>
        </w:tabs>
        <w:ind w:left="4140" w:hanging="360"/>
      </w:pPr>
      <w:rPr>
        <w:rFonts w:hint="default" w:ascii="Symbol" w:hAnsi="Symbol"/>
      </w:rPr>
    </w:lvl>
    <w:lvl w:ilvl="7" w:tplc="08090003" w:tentative="1">
      <w:start w:val="1"/>
      <w:numFmt w:val="bullet"/>
      <w:lvlText w:val="o"/>
      <w:lvlJc w:val="left"/>
      <w:pPr>
        <w:tabs>
          <w:tab w:val="num" w:pos="4860"/>
        </w:tabs>
        <w:ind w:left="4860" w:hanging="360"/>
      </w:pPr>
      <w:rPr>
        <w:rFonts w:hint="default" w:ascii="Courier New" w:hAnsi="Courier New" w:cs="Courier New"/>
      </w:rPr>
    </w:lvl>
    <w:lvl w:ilvl="8" w:tplc="08090005" w:tentative="1">
      <w:start w:val="1"/>
      <w:numFmt w:val="bullet"/>
      <w:lvlText w:val=""/>
      <w:lvlJc w:val="left"/>
      <w:pPr>
        <w:tabs>
          <w:tab w:val="num" w:pos="5580"/>
        </w:tabs>
        <w:ind w:left="5580" w:hanging="360"/>
      </w:pPr>
      <w:rPr>
        <w:rFonts w:hint="default" w:ascii="Wingdings" w:hAnsi="Wingdings"/>
      </w:rPr>
    </w:lvl>
  </w:abstractNum>
  <w:num w:numId="1">
    <w:abstractNumId w:val="4"/>
  </w:num>
  <w:num w:numId="2">
    <w:abstractNumId w:val="22"/>
  </w:num>
  <w:num w:numId="3">
    <w:abstractNumId w:val="20"/>
  </w:num>
  <w:num w:numId="4">
    <w:abstractNumId w:val="16"/>
  </w:num>
  <w:num w:numId="5">
    <w:abstractNumId w:val="8"/>
  </w:num>
  <w:num w:numId="6">
    <w:abstractNumId w:val="10"/>
  </w:num>
  <w:num w:numId="7">
    <w:abstractNumId w:val="5"/>
  </w:num>
  <w:num w:numId="8">
    <w:abstractNumId w:val="14"/>
  </w:num>
  <w:num w:numId="9">
    <w:abstractNumId w:val="15"/>
  </w:num>
  <w:num w:numId="10">
    <w:abstractNumId w:val="2"/>
  </w:num>
  <w:num w:numId="11">
    <w:abstractNumId w:val="17"/>
  </w:num>
  <w:num w:numId="12">
    <w:abstractNumId w:val="3"/>
  </w:num>
  <w:num w:numId="13">
    <w:abstractNumId w:val="6"/>
  </w:num>
  <w:num w:numId="14">
    <w:abstractNumId w:val="9"/>
  </w:num>
  <w:num w:numId="15">
    <w:abstractNumId w:val="7"/>
  </w:num>
  <w:num w:numId="16">
    <w:abstractNumId w:val="0"/>
  </w:num>
  <w:num w:numId="17">
    <w:abstractNumId w:val="11"/>
  </w:num>
  <w:num w:numId="18">
    <w:abstractNumId w:val="18"/>
  </w:num>
  <w:num w:numId="19">
    <w:abstractNumId w:val="13"/>
  </w:num>
  <w:num w:numId="20">
    <w:abstractNumId w:val="1"/>
  </w:num>
  <w:num w:numId="21">
    <w:abstractNumId w:val="21"/>
  </w:num>
  <w:num w:numId="22">
    <w:abstractNumId w:val="19"/>
  </w:num>
  <w:num w:numId="2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00"/>
    <w:rsid w:val="00002546"/>
    <w:rsid w:val="00023AFB"/>
    <w:rsid w:val="000432C8"/>
    <w:rsid w:val="0004470E"/>
    <w:rsid w:val="00056935"/>
    <w:rsid w:val="0007090E"/>
    <w:rsid w:val="00071371"/>
    <w:rsid w:val="00083322"/>
    <w:rsid w:val="000A10AE"/>
    <w:rsid w:val="000C4B0B"/>
    <w:rsid w:val="000D39F9"/>
    <w:rsid w:val="000D58A0"/>
    <w:rsid w:val="000D7755"/>
    <w:rsid w:val="000E261F"/>
    <w:rsid w:val="000E5175"/>
    <w:rsid w:val="000F468D"/>
    <w:rsid w:val="001071B7"/>
    <w:rsid w:val="00110A63"/>
    <w:rsid w:val="001148A5"/>
    <w:rsid w:val="00125383"/>
    <w:rsid w:val="001378EE"/>
    <w:rsid w:val="00161913"/>
    <w:rsid w:val="0016286A"/>
    <w:rsid w:val="00176BC7"/>
    <w:rsid w:val="001851F1"/>
    <w:rsid w:val="001862CE"/>
    <w:rsid w:val="00186A18"/>
    <w:rsid w:val="00192ACF"/>
    <w:rsid w:val="00192F39"/>
    <w:rsid w:val="0019378F"/>
    <w:rsid w:val="001A10A9"/>
    <w:rsid w:val="001A2312"/>
    <w:rsid w:val="001B7CB8"/>
    <w:rsid w:val="001E2377"/>
    <w:rsid w:val="001F050A"/>
    <w:rsid w:val="001F3B81"/>
    <w:rsid w:val="002034DF"/>
    <w:rsid w:val="00210E52"/>
    <w:rsid w:val="00216AC0"/>
    <w:rsid w:val="0021792E"/>
    <w:rsid w:val="002236E0"/>
    <w:rsid w:val="0023326E"/>
    <w:rsid w:val="00251182"/>
    <w:rsid w:val="00251262"/>
    <w:rsid w:val="00296887"/>
    <w:rsid w:val="002971AD"/>
    <w:rsid w:val="002A3C1A"/>
    <w:rsid w:val="002A4617"/>
    <w:rsid w:val="002B29D8"/>
    <w:rsid w:val="002C1272"/>
    <w:rsid w:val="002C2A0C"/>
    <w:rsid w:val="002C69F7"/>
    <w:rsid w:val="002F0784"/>
    <w:rsid w:val="002F38CB"/>
    <w:rsid w:val="0030321B"/>
    <w:rsid w:val="003060B3"/>
    <w:rsid w:val="003225E4"/>
    <w:rsid w:val="003235D6"/>
    <w:rsid w:val="003255D5"/>
    <w:rsid w:val="003528DE"/>
    <w:rsid w:val="00356BFB"/>
    <w:rsid w:val="00375781"/>
    <w:rsid w:val="00397B01"/>
    <w:rsid w:val="003A60BB"/>
    <w:rsid w:val="003B355C"/>
    <w:rsid w:val="003C158D"/>
    <w:rsid w:val="003D1C0A"/>
    <w:rsid w:val="00441026"/>
    <w:rsid w:val="004417A8"/>
    <w:rsid w:val="0044276B"/>
    <w:rsid w:val="004514E6"/>
    <w:rsid w:val="00454429"/>
    <w:rsid w:val="0046751D"/>
    <w:rsid w:val="00494860"/>
    <w:rsid w:val="00494A27"/>
    <w:rsid w:val="004957F9"/>
    <w:rsid w:val="00496CF3"/>
    <w:rsid w:val="004A22F7"/>
    <w:rsid w:val="004A2304"/>
    <w:rsid w:val="004A2FB6"/>
    <w:rsid w:val="004A6CC4"/>
    <w:rsid w:val="004B0624"/>
    <w:rsid w:val="004C6C04"/>
    <w:rsid w:val="004D1C61"/>
    <w:rsid w:val="004E7E76"/>
    <w:rsid w:val="004F4202"/>
    <w:rsid w:val="00537500"/>
    <w:rsid w:val="005569D7"/>
    <w:rsid w:val="00557F8D"/>
    <w:rsid w:val="00583C0E"/>
    <w:rsid w:val="005A7FE2"/>
    <w:rsid w:val="005C5DEF"/>
    <w:rsid w:val="005F3D06"/>
    <w:rsid w:val="00607FD1"/>
    <w:rsid w:val="00623FEF"/>
    <w:rsid w:val="006334CC"/>
    <w:rsid w:val="00665069"/>
    <w:rsid w:val="0067022D"/>
    <w:rsid w:val="0067091D"/>
    <w:rsid w:val="00686C29"/>
    <w:rsid w:val="00687BE9"/>
    <w:rsid w:val="006A02FE"/>
    <w:rsid w:val="006A35C0"/>
    <w:rsid w:val="006A4F11"/>
    <w:rsid w:val="006A6A3D"/>
    <w:rsid w:val="006B681F"/>
    <w:rsid w:val="006B782A"/>
    <w:rsid w:val="006D166C"/>
    <w:rsid w:val="006D24EC"/>
    <w:rsid w:val="006D4F50"/>
    <w:rsid w:val="006E3E34"/>
    <w:rsid w:val="006F5A54"/>
    <w:rsid w:val="007002BA"/>
    <w:rsid w:val="00703C8C"/>
    <w:rsid w:val="007131C8"/>
    <w:rsid w:val="0072085E"/>
    <w:rsid w:val="007252C0"/>
    <w:rsid w:val="007502BA"/>
    <w:rsid w:val="0075258D"/>
    <w:rsid w:val="00760E40"/>
    <w:rsid w:val="00763BBE"/>
    <w:rsid w:val="007739ED"/>
    <w:rsid w:val="00777127"/>
    <w:rsid w:val="0078517B"/>
    <w:rsid w:val="007D7516"/>
    <w:rsid w:val="007E5695"/>
    <w:rsid w:val="0080182A"/>
    <w:rsid w:val="00805670"/>
    <w:rsid w:val="00811FB2"/>
    <w:rsid w:val="008166C1"/>
    <w:rsid w:val="00821EBF"/>
    <w:rsid w:val="00824F6B"/>
    <w:rsid w:val="00847855"/>
    <w:rsid w:val="00847DC7"/>
    <w:rsid w:val="00872590"/>
    <w:rsid w:val="008729BA"/>
    <w:rsid w:val="008972DF"/>
    <w:rsid w:val="00897B2D"/>
    <w:rsid w:val="008A4E5B"/>
    <w:rsid w:val="008B389A"/>
    <w:rsid w:val="008C1765"/>
    <w:rsid w:val="008C5CEF"/>
    <w:rsid w:val="008D0215"/>
    <w:rsid w:val="008E5A19"/>
    <w:rsid w:val="008E6338"/>
    <w:rsid w:val="008F2682"/>
    <w:rsid w:val="008F4632"/>
    <w:rsid w:val="0090483A"/>
    <w:rsid w:val="00905A27"/>
    <w:rsid w:val="00921E57"/>
    <w:rsid w:val="00931292"/>
    <w:rsid w:val="00931F12"/>
    <w:rsid w:val="00932F5F"/>
    <w:rsid w:val="00933E50"/>
    <w:rsid w:val="0094036C"/>
    <w:rsid w:val="00946C68"/>
    <w:rsid w:val="00952B00"/>
    <w:rsid w:val="00964548"/>
    <w:rsid w:val="009915C1"/>
    <w:rsid w:val="009A5F6C"/>
    <w:rsid w:val="009B23A5"/>
    <w:rsid w:val="009C1C41"/>
    <w:rsid w:val="009C7153"/>
    <w:rsid w:val="009E7B46"/>
    <w:rsid w:val="00A0201C"/>
    <w:rsid w:val="00A044E4"/>
    <w:rsid w:val="00A1617F"/>
    <w:rsid w:val="00A2538B"/>
    <w:rsid w:val="00A41C69"/>
    <w:rsid w:val="00A4490C"/>
    <w:rsid w:val="00A46EBC"/>
    <w:rsid w:val="00A506BD"/>
    <w:rsid w:val="00A60F2E"/>
    <w:rsid w:val="00A72E75"/>
    <w:rsid w:val="00A75944"/>
    <w:rsid w:val="00A8726D"/>
    <w:rsid w:val="00A92476"/>
    <w:rsid w:val="00A93F32"/>
    <w:rsid w:val="00AA1676"/>
    <w:rsid w:val="00AA34CA"/>
    <w:rsid w:val="00AB2E37"/>
    <w:rsid w:val="00AD3CBB"/>
    <w:rsid w:val="00AF2911"/>
    <w:rsid w:val="00AF6149"/>
    <w:rsid w:val="00B23DAE"/>
    <w:rsid w:val="00B26D94"/>
    <w:rsid w:val="00B309C5"/>
    <w:rsid w:val="00B31854"/>
    <w:rsid w:val="00B45BB9"/>
    <w:rsid w:val="00B56515"/>
    <w:rsid w:val="00B57278"/>
    <w:rsid w:val="00B6263C"/>
    <w:rsid w:val="00B66667"/>
    <w:rsid w:val="00B67006"/>
    <w:rsid w:val="00B6781D"/>
    <w:rsid w:val="00B850B7"/>
    <w:rsid w:val="00B949E9"/>
    <w:rsid w:val="00BB0371"/>
    <w:rsid w:val="00BB2D67"/>
    <w:rsid w:val="00BC561D"/>
    <w:rsid w:val="00BD6295"/>
    <w:rsid w:val="00BE29F1"/>
    <w:rsid w:val="00BE302A"/>
    <w:rsid w:val="00C01023"/>
    <w:rsid w:val="00C172B4"/>
    <w:rsid w:val="00C241CE"/>
    <w:rsid w:val="00C32454"/>
    <w:rsid w:val="00C3640D"/>
    <w:rsid w:val="00C40530"/>
    <w:rsid w:val="00C45567"/>
    <w:rsid w:val="00C46392"/>
    <w:rsid w:val="00C5584E"/>
    <w:rsid w:val="00C86369"/>
    <w:rsid w:val="00C93A7F"/>
    <w:rsid w:val="00CA10BC"/>
    <w:rsid w:val="00CB2686"/>
    <w:rsid w:val="00CC036D"/>
    <w:rsid w:val="00CC1C79"/>
    <w:rsid w:val="00CE3FE9"/>
    <w:rsid w:val="00CF0E5E"/>
    <w:rsid w:val="00D34610"/>
    <w:rsid w:val="00D34757"/>
    <w:rsid w:val="00D35D6D"/>
    <w:rsid w:val="00D42A29"/>
    <w:rsid w:val="00D455C6"/>
    <w:rsid w:val="00D6597A"/>
    <w:rsid w:val="00D700CC"/>
    <w:rsid w:val="00D73A4C"/>
    <w:rsid w:val="00D869F8"/>
    <w:rsid w:val="00D923F5"/>
    <w:rsid w:val="00D93FA5"/>
    <w:rsid w:val="00D962EF"/>
    <w:rsid w:val="00D977C9"/>
    <w:rsid w:val="00DA2A57"/>
    <w:rsid w:val="00DB4B10"/>
    <w:rsid w:val="00DC4BD0"/>
    <w:rsid w:val="00DC7A37"/>
    <w:rsid w:val="00DD48FA"/>
    <w:rsid w:val="00DD7885"/>
    <w:rsid w:val="00DE4DF7"/>
    <w:rsid w:val="00DF33B1"/>
    <w:rsid w:val="00DF7540"/>
    <w:rsid w:val="00E15778"/>
    <w:rsid w:val="00E2589E"/>
    <w:rsid w:val="00E36072"/>
    <w:rsid w:val="00E514EB"/>
    <w:rsid w:val="00E57175"/>
    <w:rsid w:val="00E82C00"/>
    <w:rsid w:val="00E83577"/>
    <w:rsid w:val="00E84BD7"/>
    <w:rsid w:val="00E90F77"/>
    <w:rsid w:val="00E94F84"/>
    <w:rsid w:val="00E95B4F"/>
    <w:rsid w:val="00EB61EF"/>
    <w:rsid w:val="00EB7D65"/>
    <w:rsid w:val="00F0004B"/>
    <w:rsid w:val="00F340F0"/>
    <w:rsid w:val="00F3694A"/>
    <w:rsid w:val="00F37182"/>
    <w:rsid w:val="00F50917"/>
    <w:rsid w:val="00F60F7C"/>
    <w:rsid w:val="00F82200"/>
    <w:rsid w:val="00FB3E44"/>
    <w:rsid w:val="00FC2F72"/>
    <w:rsid w:val="00FD472D"/>
    <w:rsid w:val="00FD5994"/>
    <w:rsid w:val="00FF411B"/>
    <w:rsid w:val="00FF7CE6"/>
    <w:rsid w:val="498C2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955D6"/>
  <w15:docId w15:val="{a95d5dde-97f1-4d99-88db-8e0db5731c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03C8C"/>
    <w:rPr>
      <w:sz w:val="24"/>
      <w:szCs w:val="24"/>
    </w:rPr>
  </w:style>
  <w:style w:type="paragraph" w:styleId="Heading3">
    <w:name w:val="heading 3"/>
    <w:basedOn w:val="Normal"/>
    <w:link w:val="Heading3Char"/>
    <w:uiPriority w:val="9"/>
    <w:qFormat/>
    <w:rsid w:val="005C5DEF"/>
    <w:pPr>
      <w:spacing w:before="75" w:after="75" w:line="356" w:lineRule="atLeast"/>
      <w:outlineLvl w:val="2"/>
    </w:pPr>
    <w:rPr>
      <w:rFonts w:ascii="Verdana" w:hAnsi="Verdana" w:cs="Helvetica"/>
      <w:b/>
      <w:bCs/>
      <w:color w:val="33333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82C00"/>
    <w:pPr>
      <w:tabs>
        <w:tab w:val="center" w:pos="4153"/>
        <w:tab w:val="right" w:pos="8306"/>
      </w:tabs>
    </w:pPr>
  </w:style>
  <w:style w:type="paragraph" w:styleId="Footer">
    <w:name w:val="footer"/>
    <w:basedOn w:val="Normal"/>
    <w:link w:val="FooterChar"/>
    <w:uiPriority w:val="99"/>
    <w:rsid w:val="00E82C00"/>
    <w:pPr>
      <w:tabs>
        <w:tab w:val="center" w:pos="4153"/>
        <w:tab w:val="right" w:pos="8306"/>
      </w:tabs>
    </w:pPr>
  </w:style>
  <w:style w:type="table" w:styleId="TableGrid">
    <w:name w:val="Table Grid"/>
    <w:basedOn w:val="TableNormal"/>
    <w:rsid w:val="00A60F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583C0E"/>
  </w:style>
  <w:style w:type="character" w:styleId="FooterChar" w:customStyle="1">
    <w:name w:val="Footer Char"/>
    <w:basedOn w:val="DefaultParagraphFont"/>
    <w:link w:val="Footer"/>
    <w:uiPriority w:val="99"/>
    <w:rsid w:val="002236E0"/>
    <w:rPr>
      <w:sz w:val="24"/>
      <w:szCs w:val="24"/>
    </w:rPr>
  </w:style>
  <w:style w:type="paragraph" w:styleId="BalloonText">
    <w:name w:val="Balloon Text"/>
    <w:basedOn w:val="Normal"/>
    <w:link w:val="BalloonTextChar"/>
    <w:rsid w:val="002236E0"/>
    <w:rPr>
      <w:rFonts w:ascii="Tahoma" w:hAnsi="Tahoma" w:cs="Tahoma"/>
      <w:sz w:val="16"/>
      <w:szCs w:val="16"/>
    </w:rPr>
  </w:style>
  <w:style w:type="character" w:styleId="BalloonTextChar" w:customStyle="1">
    <w:name w:val="Balloon Text Char"/>
    <w:basedOn w:val="DefaultParagraphFont"/>
    <w:link w:val="BalloonText"/>
    <w:rsid w:val="002236E0"/>
    <w:rPr>
      <w:rFonts w:ascii="Tahoma" w:hAnsi="Tahoma" w:cs="Tahoma"/>
      <w:sz w:val="16"/>
      <w:szCs w:val="16"/>
    </w:rPr>
  </w:style>
  <w:style w:type="paragraph" w:styleId="ListParagraph">
    <w:name w:val="List Paragraph"/>
    <w:basedOn w:val="Normal"/>
    <w:uiPriority w:val="34"/>
    <w:qFormat/>
    <w:rsid w:val="00D977C9"/>
    <w:pPr>
      <w:ind w:left="720"/>
      <w:contextualSpacing/>
    </w:pPr>
  </w:style>
  <w:style w:type="character" w:styleId="Heading3Char" w:customStyle="1">
    <w:name w:val="Heading 3 Char"/>
    <w:basedOn w:val="DefaultParagraphFont"/>
    <w:link w:val="Heading3"/>
    <w:uiPriority w:val="9"/>
    <w:rsid w:val="005C5DEF"/>
    <w:rPr>
      <w:rFonts w:ascii="Verdana" w:hAnsi="Verdana" w:cs="Helvetica"/>
      <w:b/>
      <w:bCs/>
      <w:color w:val="333333"/>
      <w:sz w:val="26"/>
      <w:szCs w:val="26"/>
    </w:rPr>
  </w:style>
  <w:style w:type="character" w:styleId="Hyperlink">
    <w:name w:val="Hyperlink"/>
    <w:basedOn w:val="DefaultParagraphFont"/>
    <w:uiPriority w:val="99"/>
    <w:unhideWhenUsed/>
    <w:rsid w:val="005C5DEF"/>
    <w:rPr>
      <w:strike w:val="0"/>
      <w:dstrike w:val="0"/>
      <w:color w:val="990066"/>
      <w:u w:val="singl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C8C"/>
    <w:rPr>
      <w:sz w:val="24"/>
      <w:szCs w:val="24"/>
    </w:rPr>
  </w:style>
  <w:style w:type="paragraph" w:styleId="Heading3">
    <w:name w:val="heading 3"/>
    <w:basedOn w:val="Normal"/>
    <w:link w:val="Heading3Char"/>
    <w:uiPriority w:val="9"/>
    <w:qFormat/>
    <w:rsid w:val="005C5DEF"/>
    <w:pPr>
      <w:spacing w:before="75" w:after="75" w:line="356" w:lineRule="atLeast"/>
      <w:outlineLvl w:val="2"/>
    </w:pPr>
    <w:rPr>
      <w:rFonts w:ascii="Verdana" w:hAnsi="Verdana" w:cs="Helvetica"/>
      <w:b/>
      <w:bCs/>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C00"/>
    <w:pPr>
      <w:tabs>
        <w:tab w:val="center" w:pos="4153"/>
        <w:tab w:val="right" w:pos="8306"/>
      </w:tabs>
    </w:pPr>
  </w:style>
  <w:style w:type="paragraph" w:styleId="Footer">
    <w:name w:val="footer"/>
    <w:basedOn w:val="Normal"/>
    <w:link w:val="FooterChar"/>
    <w:uiPriority w:val="99"/>
    <w:rsid w:val="00E82C00"/>
    <w:pPr>
      <w:tabs>
        <w:tab w:val="center" w:pos="4153"/>
        <w:tab w:val="right" w:pos="8306"/>
      </w:tabs>
    </w:pPr>
  </w:style>
  <w:style w:type="table" w:styleId="TableGrid">
    <w:name w:val="Table Grid"/>
    <w:basedOn w:val="TableNormal"/>
    <w:rsid w:val="00A6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3C0E"/>
  </w:style>
  <w:style w:type="character" w:customStyle="1" w:styleId="FooterChar">
    <w:name w:val="Footer Char"/>
    <w:basedOn w:val="DefaultParagraphFont"/>
    <w:link w:val="Footer"/>
    <w:uiPriority w:val="99"/>
    <w:rsid w:val="002236E0"/>
    <w:rPr>
      <w:sz w:val="24"/>
      <w:szCs w:val="24"/>
    </w:rPr>
  </w:style>
  <w:style w:type="paragraph" w:styleId="BalloonText">
    <w:name w:val="Balloon Text"/>
    <w:basedOn w:val="Normal"/>
    <w:link w:val="BalloonTextChar"/>
    <w:rsid w:val="002236E0"/>
    <w:rPr>
      <w:rFonts w:ascii="Tahoma" w:hAnsi="Tahoma" w:cs="Tahoma"/>
      <w:sz w:val="16"/>
      <w:szCs w:val="16"/>
    </w:rPr>
  </w:style>
  <w:style w:type="character" w:customStyle="1" w:styleId="BalloonTextChar">
    <w:name w:val="Balloon Text Char"/>
    <w:basedOn w:val="DefaultParagraphFont"/>
    <w:link w:val="BalloonText"/>
    <w:rsid w:val="002236E0"/>
    <w:rPr>
      <w:rFonts w:ascii="Tahoma" w:hAnsi="Tahoma" w:cs="Tahoma"/>
      <w:sz w:val="16"/>
      <w:szCs w:val="16"/>
    </w:rPr>
  </w:style>
  <w:style w:type="paragraph" w:styleId="ListParagraph">
    <w:name w:val="List Paragraph"/>
    <w:basedOn w:val="Normal"/>
    <w:uiPriority w:val="34"/>
    <w:qFormat/>
    <w:rsid w:val="00D977C9"/>
    <w:pPr>
      <w:ind w:left="720"/>
      <w:contextualSpacing/>
    </w:pPr>
  </w:style>
  <w:style w:type="character" w:customStyle="1" w:styleId="Heading3Char">
    <w:name w:val="Heading 3 Char"/>
    <w:basedOn w:val="DefaultParagraphFont"/>
    <w:link w:val="Heading3"/>
    <w:uiPriority w:val="9"/>
    <w:rsid w:val="005C5DEF"/>
    <w:rPr>
      <w:rFonts w:ascii="Verdana" w:hAnsi="Verdana" w:cs="Helvetica"/>
      <w:b/>
      <w:bCs/>
      <w:color w:val="333333"/>
      <w:sz w:val="26"/>
      <w:szCs w:val="26"/>
    </w:rPr>
  </w:style>
  <w:style w:type="character" w:styleId="Hyperlink">
    <w:name w:val="Hyperlink"/>
    <w:basedOn w:val="DefaultParagraphFont"/>
    <w:uiPriority w:val="99"/>
    <w:unhideWhenUsed/>
    <w:rsid w:val="005C5DEF"/>
    <w:rPr>
      <w:strike w:val="0"/>
      <w:dstrike w:val="0"/>
      <w:color w:val="990066"/>
      <w:u w:val="singl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957">
      <w:bodyDiv w:val="1"/>
      <w:marLeft w:val="0"/>
      <w:marRight w:val="0"/>
      <w:marTop w:val="0"/>
      <w:marBottom w:val="0"/>
      <w:divBdr>
        <w:top w:val="none" w:sz="0" w:space="0" w:color="auto"/>
        <w:left w:val="none" w:sz="0" w:space="0" w:color="auto"/>
        <w:bottom w:val="none" w:sz="0" w:space="0" w:color="auto"/>
        <w:right w:val="none" w:sz="0" w:space="0" w:color="auto"/>
      </w:divBdr>
      <w:divsChild>
        <w:div w:id="351415279">
          <w:marLeft w:val="0"/>
          <w:marRight w:val="0"/>
          <w:marTop w:val="0"/>
          <w:marBottom w:val="0"/>
          <w:divBdr>
            <w:top w:val="none" w:sz="0" w:space="0" w:color="auto"/>
            <w:left w:val="none" w:sz="0" w:space="0" w:color="auto"/>
            <w:bottom w:val="none" w:sz="0" w:space="0" w:color="auto"/>
            <w:right w:val="none" w:sz="0" w:space="0" w:color="auto"/>
          </w:divBdr>
          <w:divsChild>
            <w:div w:id="2094549034">
              <w:marLeft w:val="0"/>
              <w:marRight w:val="0"/>
              <w:marTop w:val="0"/>
              <w:marBottom w:val="0"/>
              <w:divBdr>
                <w:top w:val="none" w:sz="0" w:space="0" w:color="auto"/>
                <w:left w:val="none" w:sz="0" w:space="0" w:color="auto"/>
                <w:bottom w:val="none" w:sz="0" w:space="0" w:color="auto"/>
                <w:right w:val="none" w:sz="0" w:space="0" w:color="auto"/>
              </w:divBdr>
              <w:divsChild>
                <w:div w:id="40637198">
                  <w:marLeft w:val="0"/>
                  <w:marRight w:val="0"/>
                  <w:marTop w:val="0"/>
                  <w:marBottom w:val="0"/>
                  <w:divBdr>
                    <w:top w:val="none" w:sz="0" w:space="0" w:color="auto"/>
                    <w:left w:val="none" w:sz="0" w:space="0" w:color="auto"/>
                    <w:bottom w:val="none" w:sz="0" w:space="0" w:color="auto"/>
                    <w:right w:val="none" w:sz="0" w:space="0" w:color="auto"/>
                  </w:divBdr>
                  <w:divsChild>
                    <w:div w:id="1767077129">
                      <w:marLeft w:val="0"/>
                      <w:marRight w:val="0"/>
                      <w:marTop w:val="0"/>
                      <w:marBottom w:val="0"/>
                      <w:divBdr>
                        <w:top w:val="none" w:sz="0" w:space="0" w:color="auto"/>
                        <w:left w:val="none" w:sz="0" w:space="0" w:color="auto"/>
                        <w:bottom w:val="none" w:sz="0" w:space="0" w:color="auto"/>
                        <w:right w:val="none" w:sz="0" w:space="0" w:color="auto"/>
                      </w:divBdr>
                      <w:divsChild>
                        <w:div w:id="827015602">
                          <w:marLeft w:val="0"/>
                          <w:marRight w:val="0"/>
                          <w:marTop w:val="0"/>
                          <w:marBottom w:val="0"/>
                          <w:divBdr>
                            <w:top w:val="none" w:sz="0" w:space="0" w:color="auto"/>
                            <w:left w:val="none" w:sz="0" w:space="0" w:color="auto"/>
                            <w:bottom w:val="none" w:sz="0" w:space="0" w:color="auto"/>
                            <w:right w:val="none" w:sz="0" w:space="0" w:color="auto"/>
                          </w:divBdr>
                          <w:divsChild>
                            <w:div w:id="1624579706">
                              <w:marLeft w:val="0"/>
                              <w:marRight w:val="0"/>
                              <w:marTop w:val="0"/>
                              <w:marBottom w:val="0"/>
                              <w:divBdr>
                                <w:top w:val="none" w:sz="0" w:space="0" w:color="auto"/>
                                <w:left w:val="none" w:sz="0" w:space="0" w:color="auto"/>
                                <w:bottom w:val="none" w:sz="0" w:space="0" w:color="auto"/>
                                <w:right w:val="none" w:sz="0" w:space="0" w:color="auto"/>
                              </w:divBdr>
                              <w:divsChild>
                                <w:div w:id="11588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75651">
      <w:bodyDiv w:val="1"/>
      <w:marLeft w:val="0"/>
      <w:marRight w:val="0"/>
      <w:marTop w:val="0"/>
      <w:marBottom w:val="0"/>
      <w:divBdr>
        <w:top w:val="none" w:sz="0" w:space="0" w:color="auto"/>
        <w:left w:val="none" w:sz="0" w:space="0" w:color="auto"/>
        <w:bottom w:val="none" w:sz="0" w:space="0" w:color="auto"/>
        <w:right w:val="none" w:sz="0" w:space="0" w:color="auto"/>
      </w:divBdr>
    </w:div>
    <w:div w:id="9844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www.volunteer.vic.gov.au/manage-your-volunteers/supporting-and-supervising/settling-disputes-and-grievances"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volunteer.vic.gov.au/manage-your-volunteers/supporting-and-supervising/approaches-to-managing"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www.volunteer.vic.gov.au/manage-your-volunteers/rewarding-and-recognising/awards-and-recognition" TargetMode="External" Id="rId10" /><Relationship Type="http://schemas.microsoft.com/office/2007/relationships/stylesWithEffects" Target="stylesWithEffects.xml" Id="rId4" /><Relationship Type="http://schemas.openxmlformats.org/officeDocument/2006/relationships/hyperlink" Target="http://www.volunteer.vic.gov.au/manage-your-volunteers/induction-and-training/the-induction-process" TargetMode="Externa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2D27-E53F-471B-9DAA-44AB8C86DE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Linda Lunn</dc:creator>
  <lastModifiedBy>Anita Pluckwell</lastModifiedBy>
  <revision>5</revision>
  <lastPrinted>2014-03-26T12:38:00.0000000Z</lastPrinted>
  <dcterms:created xsi:type="dcterms:W3CDTF">2020-05-22T13:50:00.0000000Z</dcterms:created>
  <dcterms:modified xsi:type="dcterms:W3CDTF">2020-05-22T15:57:50.6703208Z</dcterms:modified>
</coreProperties>
</file>