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9B" w:rsidRDefault="0044119B" w:rsidP="00B61D5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101CA">
        <w:rPr>
          <w:rFonts w:ascii="FrankBl-Regular" w:hAnsi="FrankBl-Regular" w:cs="FrankBl-Regular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03296" behindDoc="1" locked="0" layoutInCell="1" allowOverlap="1" wp14:anchorId="1803F8A7" wp14:editId="6B66CF5F">
            <wp:simplePos x="0" y="0"/>
            <wp:positionH relativeFrom="column">
              <wp:posOffset>4247515</wp:posOffset>
            </wp:positionH>
            <wp:positionV relativeFrom="paragraph">
              <wp:posOffset>0</wp:posOffset>
            </wp:positionV>
            <wp:extent cx="1876425" cy="1033780"/>
            <wp:effectExtent l="0" t="0" r="9525" b="0"/>
            <wp:wrapTight wrapText="bothSides">
              <wp:wrapPolygon edited="0">
                <wp:start x="0" y="0"/>
                <wp:lineTo x="0" y="21096"/>
                <wp:lineTo x="21490" y="21096"/>
                <wp:lineTo x="21490" y="0"/>
                <wp:lineTo x="0" y="0"/>
              </wp:wrapPolygon>
            </wp:wrapTight>
            <wp:docPr id="2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19B" w:rsidRDefault="0044119B" w:rsidP="00B61D5B">
      <w:pPr>
        <w:rPr>
          <w:rFonts w:ascii="Arial" w:hAnsi="Arial" w:cs="Arial"/>
          <w:b/>
          <w:bCs/>
          <w:sz w:val="24"/>
          <w:szCs w:val="24"/>
        </w:rPr>
      </w:pPr>
    </w:p>
    <w:p w:rsidR="0044119B" w:rsidRDefault="0044119B" w:rsidP="00B61D5B">
      <w:pPr>
        <w:rPr>
          <w:rFonts w:ascii="Arial" w:hAnsi="Arial" w:cs="Arial"/>
          <w:b/>
          <w:bCs/>
          <w:sz w:val="24"/>
          <w:szCs w:val="24"/>
        </w:rPr>
      </w:pPr>
    </w:p>
    <w:p w:rsidR="00B139AE" w:rsidRDefault="00B139AE" w:rsidP="00A11B1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61D5B" w:rsidRDefault="00B61D5B" w:rsidP="00A11B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12E7">
        <w:rPr>
          <w:rFonts w:ascii="Arial" w:hAnsi="Arial" w:cs="Arial"/>
          <w:b/>
          <w:bCs/>
          <w:sz w:val="24"/>
          <w:szCs w:val="24"/>
        </w:rPr>
        <w:t>COVID-19 Health Screening Questionnaire</w:t>
      </w:r>
    </w:p>
    <w:p w:rsidR="00B139AE" w:rsidRPr="00C312E7" w:rsidRDefault="00B139AE" w:rsidP="00B139AE">
      <w:pPr>
        <w:rPr>
          <w:rFonts w:ascii="Arial" w:hAnsi="Arial" w:cs="Arial"/>
          <w:sz w:val="24"/>
          <w:szCs w:val="24"/>
        </w:rPr>
      </w:pPr>
      <w:r w:rsidRPr="00C312E7">
        <w:rPr>
          <w:rFonts w:ascii="Arial" w:hAnsi="Arial" w:cs="Arial"/>
          <w:sz w:val="24"/>
          <w:szCs w:val="24"/>
        </w:rPr>
        <w:t xml:space="preserve">This questionnaire is designed as a screening tool to give you and </w:t>
      </w:r>
      <w:r>
        <w:rPr>
          <w:rFonts w:ascii="Arial" w:hAnsi="Arial" w:cs="Arial"/>
          <w:sz w:val="24"/>
          <w:szCs w:val="24"/>
        </w:rPr>
        <w:t xml:space="preserve">TDAS staff </w:t>
      </w:r>
      <w:r w:rsidRPr="00C312E7">
        <w:rPr>
          <w:rFonts w:ascii="Arial" w:hAnsi="Arial" w:cs="Arial"/>
          <w:sz w:val="24"/>
          <w:szCs w:val="24"/>
        </w:rPr>
        <w:t>guidance about your fitness and whether you require additional medical assessment</w:t>
      </w:r>
      <w:r>
        <w:rPr>
          <w:rFonts w:ascii="Arial" w:hAnsi="Arial" w:cs="Arial"/>
          <w:sz w:val="24"/>
          <w:szCs w:val="24"/>
        </w:rPr>
        <w:t xml:space="preserve"> or advice</w:t>
      </w:r>
      <w:r w:rsidRPr="00C312E7">
        <w:rPr>
          <w:rFonts w:ascii="Arial" w:hAnsi="Arial" w:cs="Arial"/>
          <w:sz w:val="24"/>
          <w:szCs w:val="24"/>
        </w:rPr>
        <w:t xml:space="preserve">. </w:t>
      </w:r>
    </w:p>
    <w:p w:rsidR="00B139AE" w:rsidRDefault="00B139AE" w:rsidP="00B13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completing this form:</w:t>
      </w:r>
    </w:p>
    <w:p w:rsidR="00B139AE" w:rsidRDefault="00B139AE" w:rsidP="00B13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You </w:t>
      </w:r>
      <w:r w:rsidRPr="00C312E7">
        <w:rPr>
          <w:rFonts w:ascii="Arial" w:hAnsi="Arial" w:cs="Arial"/>
          <w:sz w:val="24"/>
          <w:szCs w:val="24"/>
        </w:rPr>
        <w:t xml:space="preserve">consent to the use of the information requested below to be used by </w:t>
      </w:r>
      <w:r>
        <w:rPr>
          <w:rFonts w:ascii="Arial" w:hAnsi="Arial" w:cs="Arial"/>
          <w:sz w:val="24"/>
          <w:szCs w:val="24"/>
        </w:rPr>
        <w:t xml:space="preserve">TDAS </w:t>
      </w:r>
      <w:r>
        <w:rPr>
          <w:rFonts w:ascii="Arial" w:hAnsi="Arial" w:cs="Arial"/>
          <w:sz w:val="24"/>
          <w:szCs w:val="24"/>
        </w:rPr>
        <w:tab/>
      </w:r>
      <w:r w:rsidRPr="00C312E7">
        <w:rPr>
          <w:rFonts w:ascii="Arial" w:hAnsi="Arial" w:cs="Arial"/>
          <w:sz w:val="24"/>
          <w:szCs w:val="24"/>
        </w:rPr>
        <w:t xml:space="preserve">to determine </w:t>
      </w:r>
      <w:r>
        <w:rPr>
          <w:rFonts w:ascii="Arial" w:hAnsi="Arial" w:cs="Arial"/>
          <w:sz w:val="24"/>
          <w:szCs w:val="24"/>
        </w:rPr>
        <w:t>your suitability to access services</w:t>
      </w:r>
      <w:r w:rsidRPr="00C312E7">
        <w:rPr>
          <w:rFonts w:ascii="Arial" w:hAnsi="Arial" w:cs="Arial"/>
          <w:sz w:val="24"/>
          <w:szCs w:val="24"/>
        </w:rPr>
        <w:t xml:space="preserve">. </w:t>
      </w:r>
    </w:p>
    <w:p w:rsidR="00B139AE" w:rsidRDefault="00B139AE" w:rsidP="00B139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</w:t>
      </w:r>
      <w:r w:rsidRPr="00C312E7">
        <w:rPr>
          <w:rFonts w:ascii="Arial" w:hAnsi="Arial" w:cs="Arial"/>
          <w:sz w:val="24"/>
          <w:szCs w:val="24"/>
        </w:rPr>
        <w:t xml:space="preserve"> consent to the temporary retention of the information by </w:t>
      </w:r>
      <w:r>
        <w:rPr>
          <w:rFonts w:ascii="Arial" w:hAnsi="Arial" w:cs="Arial"/>
          <w:sz w:val="24"/>
          <w:szCs w:val="24"/>
        </w:rPr>
        <w:t>TDAS staff</w:t>
      </w:r>
      <w:r w:rsidRPr="00C312E7">
        <w:rPr>
          <w:rFonts w:ascii="Arial" w:hAnsi="Arial" w:cs="Arial"/>
          <w:sz w:val="24"/>
          <w:szCs w:val="24"/>
        </w:rPr>
        <w:t>.</w:t>
      </w:r>
    </w:p>
    <w:p w:rsidR="00B139AE" w:rsidRDefault="00B139AE" w:rsidP="00B139AE">
      <w:pPr>
        <w:rPr>
          <w:rFonts w:ascii="Arial" w:hAnsi="Arial" w:cs="Arial"/>
          <w:sz w:val="24"/>
          <w:szCs w:val="24"/>
        </w:rPr>
      </w:pPr>
    </w:p>
    <w:p w:rsidR="00A11B1E" w:rsidRPr="00FA1329" w:rsidRDefault="00A11B1E" w:rsidP="00A11B1E">
      <w:pPr>
        <w:rPr>
          <w:b/>
        </w:rPr>
      </w:pPr>
      <w:r w:rsidRPr="00FA1329">
        <w:rPr>
          <w:b/>
        </w:rPr>
        <w:t>CLIENT: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1329">
        <w:rPr>
          <w:b/>
        </w:rPr>
        <w:t>………………………………………………………………………………………</w:t>
      </w:r>
      <w:r>
        <w:rPr>
          <w:b/>
        </w:rPr>
        <w:t>…….</w:t>
      </w:r>
      <w:r w:rsidRPr="00FA1329">
        <w:rPr>
          <w:b/>
        </w:rPr>
        <w:t>…</w:t>
      </w:r>
    </w:p>
    <w:p w:rsidR="00A11B1E" w:rsidRPr="00FA1329" w:rsidRDefault="00A11B1E" w:rsidP="00A11B1E">
      <w:pPr>
        <w:rPr>
          <w:b/>
        </w:rPr>
      </w:pPr>
    </w:p>
    <w:p w:rsidR="00A11B1E" w:rsidRPr="00FA1329" w:rsidRDefault="00A11B1E" w:rsidP="00A11B1E">
      <w:pPr>
        <w:rPr>
          <w:b/>
        </w:rPr>
      </w:pPr>
      <w:r w:rsidRPr="00FA1329">
        <w:rPr>
          <w:b/>
        </w:rPr>
        <w:t>DATE COMPLETED:</w:t>
      </w:r>
      <w:r>
        <w:rPr>
          <w:b/>
        </w:rPr>
        <w:tab/>
      </w:r>
      <w:r>
        <w:rPr>
          <w:b/>
        </w:rPr>
        <w:tab/>
      </w:r>
      <w:r w:rsidRPr="00FA1329">
        <w:rPr>
          <w:b/>
        </w:rPr>
        <w:t>………………………………………………………………………………………</w:t>
      </w:r>
      <w:r>
        <w:rPr>
          <w:b/>
        </w:rPr>
        <w:t>…..</w:t>
      </w:r>
      <w:r w:rsidRPr="00FA1329">
        <w:rPr>
          <w:b/>
        </w:rPr>
        <w:t>….</w:t>
      </w:r>
    </w:p>
    <w:p w:rsidR="00A11B1E" w:rsidRPr="00FA1329" w:rsidRDefault="00A11B1E" w:rsidP="00A11B1E">
      <w:pPr>
        <w:rPr>
          <w:b/>
        </w:rPr>
      </w:pPr>
    </w:p>
    <w:p w:rsidR="00A11B1E" w:rsidRDefault="00A11B1E" w:rsidP="00A11B1E">
      <w:pPr>
        <w:rPr>
          <w:b/>
        </w:rPr>
      </w:pPr>
      <w:r w:rsidRPr="00FA1329">
        <w:rPr>
          <w:b/>
        </w:rPr>
        <w:t>WORKER: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1329">
        <w:rPr>
          <w:b/>
        </w:rPr>
        <w:t>……………………………………………………………………………</w:t>
      </w:r>
      <w:r>
        <w:rPr>
          <w:b/>
        </w:rPr>
        <w:t>…….</w:t>
      </w:r>
      <w:r w:rsidRPr="00FA1329">
        <w:rPr>
          <w:b/>
        </w:rPr>
        <w:t>……………</w:t>
      </w:r>
    </w:p>
    <w:p w:rsidR="00A11B1E" w:rsidRPr="00A11B1E" w:rsidRDefault="00A11B1E" w:rsidP="00A11B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9"/>
        <w:gridCol w:w="7"/>
        <w:gridCol w:w="843"/>
        <w:gridCol w:w="8"/>
        <w:gridCol w:w="790"/>
        <w:gridCol w:w="9"/>
      </w:tblGrid>
      <w:tr w:rsidR="00B61D5B" w:rsidRPr="00C312E7" w:rsidTr="000E4969">
        <w:trPr>
          <w:gridAfter w:val="1"/>
          <w:wAfter w:w="9" w:type="dxa"/>
          <w:trHeight w:val="292"/>
        </w:trPr>
        <w:tc>
          <w:tcPr>
            <w:tcW w:w="7359" w:type="dxa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Health Questions</w:t>
            </w:r>
          </w:p>
        </w:tc>
        <w:tc>
          <w:tcPr>
            <w:tcW w:w="850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98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61D5B" w:rsidRPr="00C312E7" w:rsidTr="000E4969">
        <w:trPr>
          <w:gridAfter w:val="1"/>
          <w:wAfter w:w="9" w:type="dxa"/>
          <w:trHeight w:val="292"/>
        </w:trPr>
        <w:tc>
          <w:tcPr>
            <w:tcW w:w="7359" w:type="dxa"/>
          </w:tcPr>
          <w:p w:rsidR="00B61D5B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Do you have any of the conditions at List A overleaf?</w:t>
            </w:r>
          </w:p>
          <w:p w:rsidR="00A11B1E" w:rsidRPr="00C312E7" w:rsidRDefault="00A11B1E" w:rsidP="000E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0839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703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rPr>
          <w:gridAfter w:val="1"/>
          <w:wAfter w:w="9" w:type="dxa"/>
          <w:trHeight w:val="292"/>
        </w:trPr>
        <w:tc>
          <w:tcPr>
            <w:tcW w:w="7359" w:type="dxa"/>
          </w:tcPr>
          <w:p w:rsidR="00B61D5B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Do you have any of the conditions at List B overleaf?</w:t>
            </w:r>
          </w:p>
          <w:p w:rsidR="00A11B1E" w:rsidRPr="00C312E7" w:rsidRDefault="00A11B1E" w:rsidP="000E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57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06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rPr>
          <w:gridAfter w:val="1"/>
          <w:wAfter w:w="9" w:type="dxa"/>
          <w:trHeight w:val="292"/>
        </w:trPr>
        <w:tc>
          <w:tcPr>
            <w:tcW w:w="7359" w:type="dxa"/>
          </w:tcPr>
          <w:p w:rsidR="00B61D5B" w:rsidRDefault="00A11B1E" w:rsidP="00A11B1E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 xml:space="preserve">Have you ever had, or do you currently have, any other health condition not mentioned </w:t>
            </w:r>
            <w:r>
              <w:rPr>
                <w:rFonts w:ascii="Arial" w:hAnsi="Arial" w:cs="Arial"/>
                <w:sz w:val="24"/>
                <w:szCs w:val="24"/>
              </w:rPr>
              <w:t>in List A or B</w:t>
            </w:r>
            <w:r w:rsidRPr="00C312E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1B1E" w:rsidRDefault="00A11B1E" w:rsidP="00A11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A11B1E" w:rsidRDefault="00A11B1E" w:rsidP="00A11B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B1E" w:rsidRPr="00C312E7" w:rsidRDefault="00A11B1E" w:rsidP="00A11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3750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060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8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c>
          <w:tcPr>
            <w:tcW w:w="7366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COVID-19 infection and contact</w:t>
            </w:r>
          </w:p>
        </w:tc>
        <w:tc>
          <w:tcPr>
            <w:tcW w:w="851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799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B61D5B" w:rsidRPr="00C312E7" w:rsidTr="000E4969">
        <w:tc>
          <w:tcPr>
            <w:tcW w:w="7366" w:type="dxa"/>
            <w:gridSpan w:val="2"/>
          </w:tcPr>
          <w:p w:rsidR="00B61D5B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In the last seven days, have you had a new persistent cough or high temperature (37.8</w:t>
            </w:r>
            <w:r w:rsidRPr="00C312E7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C312E7">
              <w:rPr>
                <w:rFonts w:ascii="Arial" w:hAnsi="Arial" w:cs="Arial"/>
                <w:sz w:val="24"/>
                <w:szCs w:val="24"/>
              </w:rPr>
              <w:t xml:space="preserve"> C or higher)?</w:t>
            </w:r>
          </w:p>
          <w:p w:rsidR="00A11B1E" w:rsidRPr="00C312E7" w:rsidRDefault="00A11B1E" w:rsidP="000E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530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188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c>
          <w:tcPr>
            <w:tcW w:w="7366" w:type="dxa"/>
            <w:gridSpan w:val="2"/>
          </w:tcPr>
          <w:p w:rsidR="00B61D5B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 xml:space="preserve">In the last </w:t>
            </w:r>
            <w:r w:rsidRPr="00C312E7">
              <w:rPr>
                <w:rFonts w:ascii="Arial" w:hAnsi="Arial" w:cs="Arial"/>
                <w:b/>
                <w:sz w:val="24"/>
                <w:szCs w:val="24"/>
              </w:rPr>
              <w:t>42 days (six weeks)</w:t>
            </w:r>
            <w:r w:rsidRPr="00C312E7">
              <w:rPr>
                <w:rFonts w:ascii="Arial" w:hAnsi="Arial" w:cs="Arial"/>
                <w:sz w:val="24"/>
                <w:szCs w:val="24"/>
              </w:rPr>
              <w:t>, have you had a new persistent cough or high temperature (37.8</w:t>
            </w:r>
            <w:r w:rsidRPr="00C312E7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C312E7">
              <w:rPr>
                <w:rFonts w:ascii="Arial" w:hAnsi="Arial" w:cs="Arial"/>
                <w:sz w:val="24"/>
                <w:szCs w:val="24"/>
              </w:rPr>
              <w:t xml:space="preserve"> C or higher)?</w:t>
            </w:r>
          </w:p>
          <w:p w:rsidR="00A11B1E" w:rsidRPr="00C312E7" w:rsidRDefault="00A11B1E" w:rsidP="000E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41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5589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c>
          <w:tcPr>
            <w:tcW w:w="7366" w:type="dxa"/>
            <w:gridSpan w:val="2"/>
          </w:tcPr>
          <w:p w:rsidR="00B61D5B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In the last fourteen days, has any member of your household had a new persistent cough or high temperature (37.8</w:t>
            </w:r>
            <w:r w:rsidRPr="00C312E7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C312E7">
              <w:rPr>
                <w:rFonts w:ascii="Arial" w:hAnsi="Arial" w:cs="Arial"/>
                <w:sz w:val="24"/>
                <w:szCs w:val="24"/>
              </w:rPr>
              <w:t xml:space="preserve"> C or higher)?</w:t>
            </w:r>
          </w:p>
          <w:p w:rsidR="00A11B1E" w:rsidRPr="00C312E7" w:rsidRDefault="00A11B1E" w:rsidP="000E49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91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679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1D5B" w:rsidRPr="00C312E7" w:rsidTr="000E4969">
        <w:tc>
          <w:tcPr>
            <w:tcW w:w="7366" w:type="dxa"/>
            <w:gridSpan w:val="2"/>
          </w:tcPr>
          <w:p w:rsidR="00B61D5B" w:rsidRPr="00C312E7" w:rsidRDefault="00B61D5B" w:rsidP="000E4969">
            <w:p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In the last fourteen days, have you had contact with anyone who has been confirmed to have COVID-19?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596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3380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gridSpan w:val="2"/>
              </w:tcPr>
              <w:p w:rsidR="00B61D5B" w:rsidRPr="00C312E7" w:rsidRDefault="00B61D5B" w:rsidP="000E49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312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C5E92" w:rsidRDefault="00FC5E92" w:rsidP="00B61D5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B61D5B" w:rsidRPr="00C312E7" w:rsidTr="00DA484B">
        <w:tc>
          <w:tcPr>
            <w:tcW w:w="4531" w:type="dxa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COVID additional ‘risk’ conditions</w:t>
            </w:r>
          </w:p>
        </w:tc>
        <w:tc>
          <w:tcPr>
            <w:tcW w:w="4536" w:type="dxa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1D5B" w:rsidRPr="00C312E7" w:rsidTr="00DA484B">
        <w:tc>
          <w:tcPr>
            <w:tcW w:w="4531" w:type="dxa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List A</w:t>
            </w:r>
          </w:p>
        </w:tc>
        <w:tc>
          <w:tcPr>
            <w:tcW w:w="4536" w:type="dxa"/>
          </w:tcPr>
          <w:p w:rsidR="00B61D5B" w:rsidRPr="00C312E7" w:rsidRDefault="00B61D5B" w:rsidP="000E4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2E7">
              <w:rPr>
                <w:rFonts w:ascii="Arial" w:hAnsi="Arial" w:cs="Arial"/>
                <w:b/>
                <w:bCs/>
                <w:sz w:val="24"/>
                <w:szCs w:val="24"/>
              </w:rPr>
              <w:t>List B</w:t>
            </w:r>
          </w:p>
        </w:tc>
      </w:tr>
      <w:tr w:rsidR="00B61D5B" w:rsidRPr="00C312E7" w:rsidTr="00DA484B">
        <w:tc>
          <w:tcPr>
            <w:tcW w:w="4531" w:type="dxa"/>
          </w:tcPr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At high risk of flu (you have been told by a health care professional to have an annual flu vaccination on medical grounds) – this excludes work-related reasons, such as health care workers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Long term (chronic) problems with your lungs, such as asthma, chronic obstructive pulmonary disease (COPD), emphysema or bronchitis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Chronic heart conditions, such as heart failure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Chronic kidney disease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Diabetes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Spleen disease (including sickle cell disease), injury, removal or reduced function (impairment)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Weakened immune system due to medication (including steroid (prednisone) tablets), immunosuppressants, or conditions such as HIV / AIDS.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Receiving chemotherapy or radiotherapy treatment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Seriously overweight (Body Mass Index (BMI) 40 or higher)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Pregnancy</w:t>
            </w:r>
          </w:p>
        </w:tc>
        <w:tc>
          <w:tcPr>
            <w:tcW w:w="4536" w:type="dxa"/>
          </w:tcPr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HIV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Chronic liver disease, such as hepatitis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Rheumatology also disease, such as rheumatoid arthritis, psoriatic arthritis or ankylosing spondylitis. This does NOT include osteoarthritis (arthritis due to ‘wear and tear’)</w:t>
            </w:r>
          </w:p>
          <w:p w:rsidR="00B61D5B" w:rsidRPr="00C312E7" w:rsidRDefault="00B61D5B" w:rsidP="00B61D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12E7">
              <w:rPr>
                <w:rFonts w:ascii="Arial" w:hAnsi="Arial" w:cs="Arial"/>
                <w:sz w:val="24"/>
                <w:szCs w:val="24"/>
              </w:rPr>
              <w:t>Cancer of the blood or bone marrow, such as leukaemia or lymphoma, in the last five years.</w:t>
            </w:r>
          </w:p>
        </w:tc>
      </w:tr>
    </w:tbl>
    <w:p w:rsidR="00B61D5B" w:rsidRPr="00C312E7" w:rsidRDefault="00B61D5B" w:rsidP="00B61D5B">
      <w:pPr>
        <w:rPr>
          <w:rFonts w:ascii="Arial" w:hAnsi="Arial" w:cs="Arial"/>
          <w:sz w:val="24"/>
          <w:szCs w:val="24"/>
        </w:rPr>
      </w:pPr>
    </w:p>
    <w:p w:rsidR="00F34A89" w:rsidRPr="00C312E7" w:rsidRDefault="00F34A89" w:rsidP="00F34A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TDAS Staff Action</w:t>
      </w:r>
    </w:p>
    <w:p w:rsidR="00F34A89" w:rsidRDefault="00F34A89" w:rsidP="00F34A8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answer is ‘Yes’ to any of these questions please discuss with your manager.</w:t>
      </w:r>
    </w:p>
    <w:p w:rsidR="00F34A89" w:rsidRPr="00C312E7" w:rsidRDefault="00F34A89" w:rsidP="00F34A89">
      <w:pPr>
        <w:rPr>
          <w:rFonts w:ascii="Arial" w:hAnsi="Arial" w:cs="Arial"/>
          <w:sz w:val="24"/>
          <w:szCs w:val="24"/>
        </w:rPr>
      </w:pPr>
    </w:p>
    <w:sectPr w:rsidR="00F34A89" w:rsidRPr="00C312E7" w:rsidSect="000C75D2">
      <w:pgSz w:w="11906" w:h="16838"/>
      <w:pgMar w:top="709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Bl-Regular">
    <w:altName w:val="Sk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C99"/>
    <w:multiLevelType w:val="hybridMultilevel"/>
    <w:tmpl w:val="6B1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30E77"/>
    <w:multiLevelType w:val="hybridMultilevel"/>
    <w:tmpl w:val="1F72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5C7965"/>
    <w:multiLevelType w:val="hybridMultilevel"/>
    <w:tmpl w:val="EA1E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45D06"/>
    <w:multiLevelType w:val="hybridMultilevel"/>
    <w:tmpl w:val="D4764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B29CC"/>
    <w:multiLevelType w:val="hybridMultilevel"/>
    <w:tmpl w:val="76A8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760B0"/>
    <w:multiLevelType w:val="hybridMultilevel"/>
    <w:tmpl w:val="1EC4A5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29"/>
    <w:rsid w:val="000C75D2"/>
    <w:rsid w:val="00103121"/>
    <w:rsid w:val="00106ADE"/>
    <w:rsid w:val="0044119B"/>
    <w:rsid w:val="004D6D12"/>
    <w:rsid w:val="00555E76"/>
    <w:rsid w:val="005D1A91"/>
    <w:rsid w:val="00720355"/>
    <w:rsid w:val="007E110C"/>
    <w:rsid w:val="008C680A"/>
    <w:rsid w:val="008E3578"/>
    <w:rsid w:val="0096378A"/>
    <w:rsid w:val="00A11B1E"/>
    <w:rsid w:val="00AF77F2"/>
    <w:rsid w:val="00B139AE"/>
    <w:rsid w:val="00B61D5B"/>
    <w:rsid w:val="00D538CE"/>
    <w:rsid w:val="00DA484B"/>
    <w:rsid w:val="00F34A89"/>
    <w:rsid w:val="00FA1329"/>
    <w:rsid w:val="00FB7A28"/>
    <w:rsid w:val="00F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84FC-32A1-43DE-AC1D-A72DC260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1E"/>
  </w:style>
  <w:style w:type="paragraph" w:styleId="Heading1">
    <w:name w:val="heading 1"/>
    <w:basedOn w:val="Normal"/>
    <w:next w:val="Normal"/>
    <w:link w:val="Heading1Char"/>
    <w:uiPriority w:val="9"/>
    <w:qFormat/>
    <w:rsid w:val="008E3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3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61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localhost/Volumes/Server-2/TDAS/11602%20TDAS%20Stationery/11602%20Production/TDAS_heade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5046-96B2-4B0D-8A25-E454B0FC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TDAS</dc:creator>
  <cp:keywords/>
  <dc:description/>
  <cp:lastModifiedBy>john pluckwell</cp:lastModifiedBy>
  <cp:revision>2</cp:revision>
  <dcterms:created xsi:type="dcterms:W3CDTF">2020-07-06T06:57:00Z</dcterms:created>
  <dcterms:modified xsi:type="dcterms:W3CDTF">2020-07-06T06:57:00Z</dcterms:modified>
</cp:coreProperties>
</file>